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 w:line="170" w:lineRule="atLeast"/>
        <w:rPr>
          <w:rFonts w:ascii="Times New Roman" w:hAnsi="Times New Roman" w:eastAsia="Times New Roman" w:cs="Times New Roman"/>
          <w:sz w:val="14"/>
          <w:szCs w:val="14"/>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200" w:lineRule="atLeast"/>
        <w:rPr>
          <w:rFonts w:ascii="Times New Roman" w:hAnsi="Times New Roman" w:eastAsia="Times New Roman" w:cs="Times New Roman"/>
          <w:sz w:val="17"/>
          <w:szCs w:val="17"/>
        </w:rPr>
      </w:pPr>
    </w:p>
    <w:p>
      <w:pPr>
        <w:spacing w:before="0" w:line="937" w:lineRule="exact"/>
        <w:ind w:left="151" w:right="0" w:firstLine="0"/>
        <w:jc w:val="left"/>
        <w:rPr>
          <w:rFonts w:ascii="方正小标宋简体" w:hAnsi="方正小标宋简体" w:eastAsia="方正小标宋简体" w:cs="方正小标宋简体"/>
          <w:sz w:val="80"/>
          <w:szCs w:val="80"/>
        </w:rPr>
      </w:pPr>
      <w:r>
        <w:rPr>
          <w:rFonts w:ascii="方正小标宋简体" w:hAnsi="方正小标宋简体" w:eastAsia="方正小标宋简体" w:cs="方正小标宋简体"/>
          <w:color w:val="FF0000"/>
          <w:spacing w:val="83"/>
          <w:sz w:val="80"/>
          <w:szCs w:val="80"/>
        </w:rPr>
        <w:t>山</w:t>
      </w:r>
      <w:r>
        <w:rPr>
          <w:rFonts w:ascii="方正小标宋简体" w:hAnsi="方正小标宋简体" w:eastAsia="方正小标宋简体" w:cs="方正小标宋简体"/>
          <w:color w:val="FF0000"/>
          <w:spacing w:val="80"/>
          <w:sz w:val="80"/>
          <w:szCs w:val="80"/>
        </w:rPr>
        <w:t>东</w:t>
      </w:r>
      <w:r>
        <w:rPr>
          <w:rFonts w:ascii="方正小标宋简体" w:hAnsi="方正小标宋简体" w:eastAsia="方正小标宋简体" w:cs="方正小标宋简体"/>
          <w:color w:val="FF0000"/>
          <w:spacing w:val="83"/>
          <w:sz w:val="80"/>
          <w:szCs w:val="80"/>
        </w:rPr>
        <w:t>省</w:t>
      </w:r>
      <w:r>
        <w:rPr>
          <w:rFonts w:ascii="方正小标宋简体" w:hAnsi="方正小标宋简体" w:eastAsia="方正小标宋简体" w:cs="方正小标宋简体"/>
          <w:color w:val="FF0000"/>
          <w:spacing w:val="80"/>
          <w:sz w:val="80"/>
          <w:szCs w:val="80"/>
        </w:rPr>
        <w:t>教</w:t>
      </w:r>
      <w:r>
        <w:rPr>
          <w:rFonts w:ascii="方正小标宋简体" w:hAnsi="方正小标宋简体" w:eastAsia="方正小标宋简体" w:cs="方正小标宋简体"/>
          <w:color w:val="FF0000"/>
          <w:spacing w:val="83"/>
          <w:sz w:val="80"/>
          <w:szCs w:val="80"/>
        </w:rPr>
        <w:t>育</w:t>
      </w:r>
      <w:r>
        <w:rPr>
          <w:rFonts w:ascii="方正小标宋简体" w:hAnsi="方正小标宋简体" w:eastAsia="方正小标宋简体" w:cs="方正小标宋简体"/>
          <w:color w:val="FF0000"/>
          <w:spacing w:val="80"/>
          <w:sz w:val="80"/>
          <w:szCs w:val="80"/>
        </w:rPr>
        <w:t>厅</w:t>
      </w:r>
      <w:r>
        <w:rPr>
          <w:rFonts w:ascii="方正小标宋简体" w:hAnsi="方正小标宋简体" w:eastAsia="方正小标宋简体" w:cs="方正小标宋简体"/>
          <w:color w:val="FF0000"/>
          <w:spacing w:val="83"/>
          <w:sz w:val="80"/>
          <w:szCs w:val="80"/>
        </w:rPr>
        <w:t>处</w:t>
      </w:r>
      <w:r>
        <w:rPr>
          <w:rFonts w:ascii="方正小标宋简体" w:hAnsi="方正小标宋简体" w:eastAsia="方正小标宋简体" w:cs="方正小标宋简体"/>
          <w:color w:val="FF0000"/>
          <w:spacing w:val="80"/>
          <w:sz w:val="80"/>
          <w:szCs w:val="80"/>
        </w:rPr>
        <w:t>室</w:t>
      </w:r>
      <w:r>
        <w:rPr>
          <w:rFonts w:ascii="方正小标宋简体" w:hAnsi="方正小标宋简体" w:eastAsia="方正小标宋简体" w:cs="方正小标宋简体"/>
          <w:color w:val="FF0000"/>
          <w:spacing w:val="92"/>
          <w:sz w:val="80"/>
          <w:szCs w:val="80"/>
        </w:rPr>
        <w:t>函</w:t>
      </w:r>
      <w:r>
        <w:rPr>
          <w:rFonts w:ascii="方正小标宋简体" w:hAnsi="方正小标宋简体" w:eastAsia="方正小标宋简体" w:cs="方正小标宋简体"/>
          <w:color w:val="FF0000"/>
          <w:sz w:val="80"/>
          <w:szCs w:val="80"/>
        </w:rPr>
        <w:t>件</w:t>
      </w:r>
    </w:p>
    <w:p>
      <w:pPr>
        <w:spacing w:before="10" w:line="40" w:lineRule="atLeast"/>
        <w:rPr>
          <w:rFonts w:ascii="方正小标宋简体" w:hAnsi="方正小标宋简体" w:eastAsia="方正小标宋简体" w:cs="方正小标宋简体"/>
          <w:sz w:val="2"/>
          <w:szCs w:val="2"/>
        </w:rPr>
      </w:pPr>
    </w:p>
    <w:p>
      <w:pPr>
        <w:spacing w:line="130" w:lineRule="atLeast"/>
        <w:ind w:left="113" w:right="0" w:firstLine="0"/>
        <w:rPr>
          <w:rFonts w:ascii="方正小标宋简体" w:hAnsi="方正小标宋简体" w:eastAsia="方正小标宋简体" w:cs="方正小标宋简体"/>
          <w:sz w:val="13"/>
          <w:szCs w:val="13"/>
        </w:rPr>
      </w:pPr>
      <w:r>
        <w:rPr>
          <w:rFonts w:ascii="方正小标宋简体" w:hAnsi="方正小标宋简体" w:eastAsia="方正小标宋简体" w:cs="方正小标宋简体"/>
          <w:sz w:val="13"/>
          <w:szCs w:val="13"/>
        </w:rPr>
        <w:pict>
          <v:group id="_x0000_s1026" o:spid="_x0000_s1026" o:spt="203" style="height:6.75pt;width:445.7pt;" coordsize="8914,135">
            <o:lock v:ext="edit"/>
            <v:group id="_x0000_s1027" o:spid="_x0000_s1027" o:spt="203" style="position:absolute;left:35;top:35;height:2;width:8844;" coordorigin="35,35" coordsize="8844,2">
              <o:lock v:ext="edit"/>
              <v:shape id="_x0000_s1028" o:spid="_x0000_s1028" style="position:absolute;left:35;top:35;height:2;width:8844;" filled="f" stroked="t" coordorigin="35,35" coordsize="8844,0" path="m35,35l8879,35e">
                <v:path arrowok="t"/>
                <v:fill on="f" focussize="0,0"/>
                <v:stroke weight="3.5pt" color="#FF0000"/>
                <v:imagedata o:title=""/>
                <o:lock v:ext="edit"/>
              </v:shape>
            </v:group>
            <v:group id="_x0000_s1029" o:spid="_x0000_s1029" o:spt="203" style="position:absolute;left:38;top:125;height:2;width:8844;" coordorigin="38,125" coordsize="8844,2">
              <o:lock v:ext="edit"/>
              <v:shape id="_x0000_s1030" o:spid="_x0000_s1030" style="position:absolute;left:38;top:125;height:2;width:8844;" filled="f" stroked="t" coordorigin="38,125" coordsize="8844,0" path="m38,125l8882,125e">
                <v:path arrowok="t"/>
                <v:fill on="f" focussize="0,0"/>
                <v:stroke weight="1pt" color="#FF0000"/>
                <v:imagedata o:title=""/>
                <o:lock v:ext="edit"/>
              </v:shape>
            </v:group>
            <w10:wrap type="none"/>
            <w10:anchorlock/>
          </v:group>
        </w:pict>
      </w:r>
    </w:p>
    <w:p>
      <w:pPr>
        <w:pStyle w:val="5"/>
        <w:spacing w:before="288" w:line="240" w:lineRule="auto"/>
        <w:ind w:left="5432" w:right="0"/>
        <w:jc w:val="left"/>
      </w:pPr>
      <w:r>
        <w:rPr>
          <w:spacing w:val="-3"/>
        </w:rPr>
        <w:t>鲁教高处函〔</w:t>
      </w:r>
      <w:r>
        <w:rPr>
          <w:rFonts w:ascii="宋体" w:hAnsi="宋体" w:eastAsia="宋体" w:cs="宋体"/>
          <w:spacing w:val="-3"/>
        </w:rPr>
        <w:t>2019</w:t>
      </w:r>
      <w:r>
        <w:rPr>
          <w:spacing w:val="-3"/>
        </w:rPr>
        <w:t>〕</w:t>
      </w:r>
      <w:r>
        <w:rPr>
          <w:rFonts w:ascii="宋体" w:hAnsi="宋体" w:eastAsia="宋体" w:cs="宋体"/>
          <w:spacing w:val="-3"/>
        </w:rPr>
        <w:t>19</w:t>
      </w:r>
      <w:r>
        <w:rPr>
          <w:rFonts w:ascii="宋体" w:hAnsi="宋体" w:eastAsia="宋体" w:cs="宋体"/>
          <w:spacing w:val="-118"/>
        </w:rPr>
        <w:t xml:space="preserve"> </w:t>
      </w:r>
      <w:r>
        <w:t>号</w:t>
      </w:r>
    </w:p>
    <w:p>
      <w:pPr>
        <w:spacing w:before="1" w:line="180" w:lineRule="atLeast"/>
        <w:rPr>
          <w:rFonts w:ascii="宋体" w:hAnsi="宋体" w:eastAsia="宋体" w:cs="宋体"/>
          <w:sz w:val="13"/>
          <w:szCs w:val="13"/>
        </w:rPr>
      </w:pPr>
    </w:p>
    <w:p>
      <w:pPr>
        <w:spacing w:before="0" w:line="320" w:lineRule="atLeast"/>
        <w:rPr>
          <w:rFonts w:ascii="宋体" w:hAnsi="宋体" w:eastAsia="宋体" w:cs="宋体"/>
          <w:sz w:val="24"/>
          <w:szCs w:val="24"/>
        </w:rPr>
      </w:pPr>
    </w:p>
    <w:p>
      <w:pPr>
        <w:spacing w:before="0" w:line="320" w:lineRule="atLeast"/>
        <w:rPr>
          <w:rFonts w:ascii="宋体" w:hAnsi="宋体" w:eastAsia="宋体" w:cs="宋体"/>
          <w:sz w:val="24"/>
          <w:szCs w:val="24"/>
        </w:rPr>
      </w:pPr>
    </w:p>
    <w:p>
      <w:pPr>
        <w:spacing w:before="0" w:line="320" w:lineRule="atLeast"/>
        <w:rPr>
          <w:rFonts w:ascii="宋体" w:hAnsi="宋体" w:eastAsia="宋体" w:cs="宋体"/>
          <w:sz w:val="24"/>
          <w:szCs w:val="24"/>
        </w:rPr>
      </w:pPr>
    </w:p>
    <w:p>
      <w:pPr>
        <w:spacing w:before="0" w:line="320" w:lineRule="atLeast"/>
        <w:rPr>
          <w:rFonts w:ascii="宋体" w:hAnsi="宋体" w:eastAsia="宋体" w:cs="宋体"/>
          <w:sz w:val="24"/>
          <w:szCs w:val="24"/>
        </w:rPr>
      </w:pPr>
    </w:p>
    <w:p>
      <w:pPr>
        <w:spacing w:before="0" w:line="320" w:lineRule="atLeast"/>
        <w:rPr>
          <w:rFonts w:ascii="宋体" w:hAnsi="宋体" w:eastAsia="宋体" w:cs="宋体"/>
          <w:sz w:val="24"/>
          <w:szCs w:val="24"/>
        </w:rPr>
      </w:pPr>
    </w:p>
    <w:p>
      <w:pPr>
        <w:spacing w:before="0" w:line="640" w:lineRule="exact"/>
        <w:ind w:left="391" w:right="475" w:firstLine="0"/>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w w:val="95"/>
          <w:sz w:val="44"/>
          <w:szCs w:val="44"/>
        </w:rPr>
        <w:t>关于组织参加第十一届山东省大学生科技节</w:t>
      </w:r>
      <w:r>
        <w:rPr>
          <w:rFonts w:ascii="方正小标宋简体" w:hAnsi="方正小标宋简体" w:eastAsia="方正小标宋简体" w:cs="方正小标宋简体"/>
          <w:spacing w:val="27"/>
          <w:w w:val="99"/>
          <w:sz w:val="44"/>
          <w:szCs w:val="44"/>
        </w:rPr>
        <w:t xml:space="preserve"> </w:t>
      </w:r>
      <w:r>
        <w:rPr>
          <w:rFonts w:ascii="方正小标宋简体" w:hAnsi="方正小标宋简体" w:eastAsia="方正小标宋简体" w:cs="方正小标宋简体"/>
          <w:sz w:val="44"/>
          <w:szCs w:val="44"/>
        </w:rPr>
        <w:t>山东省大学生智能制造大赛的通知</w:t>
      </w:r>
    </w:p>
    <w:p>
      <w:pPr>
        <w:spacing w:before="9" w:line="220" w:lineRule="atLeast"/>
        <w:rPr>
          <w:rFonts w:ascii="方正小标宋简体" w:hAnsi="方正小标宋简体" w:eastAsia="方正小标宋简体" w:cs="方正小标宋简体"/>
          <w:sz w:val="14"/>
          <w:szCs w:val="14"/>
        </w:rPr>
      </w:pPr>
    </w:p>
    <w:p>
      <w:pPr>
        <w:spacing w:before="0" w:line="440" w:lineRule="atLeast"/>
        <w:rPr>
          <w:rFonts w:ascii="方正小标宋简体" w:hAnsi="方正小标宋简体" w:eastAsia="方正小标宋简体" w:cs="方正小标宋简体"/>
          <w:sz w:val="28"/>
          <w:szCs w:val="28"/>
        </w:rPr>
      </w:pPr>
    </w:p>
    <w:p>
      <w:pPr>
        <w:spacing w:before="0" w:line="332" w:lineRule="auto"/>
        <w:ind w:left="792" w:right="0" w:hanging="641"/>
        <w:jc w:val="left"/>
        <w:rPr>
          <w:rFonts w:ascii="宋体" w:hAnsi="宋体" w:eastAsia="宋体" w:cs="宋体"/>
          <w:sz w:val="32"/>
          <w:szCs w:val="32"/>
        </w:rPr>
      </w:pPr>
      <w:r>
        <w:rPr>
          <w:rFonts w:ascii="宋体" w:hAnsi="宋体" w:eastAsia="宋体" w:cs="宋体"/>
          <w:sz w:val="32"/>
          <w:szCs w:val="32"/>
        </w:rPr>
        <w:t>各高等学校有关部门：</w:t>
      </w:r>
      <w:r>
        <w:rPr>
          <w:rFonts w:ascii="宋体" w:hAnsi="宋体" w:eastAsia="宋体" w:cs="宋体"/>
          <w:spacing w:val="26"/>
          <w:w w:val="99"/>
          <w:sz w:val="32"/>
          <w:szCs w:val="32"/>
        </w:rPr>
        <w:t xml:space="preserve"> </w:t>
      </w:r>
      <w:r>
        <w:rPr>
          <w:rFonts w:ascii="宋体" w:hAnsi="宋体" w:eastAsia="宋体" w:cs="宋体"/>
          <w:w w:val="95"/>
          <w:sz w:val="32"/>
          <w:szCs w:val="32"/>
        </w:rPr>
        <w:t>按照鲁科协发〔2019〕8号通知要求，第十一届山东省大学</w:t>
      </w:r>
    </w:p>
    <w:p>
      <w:pPr>
        <w:spacing w:before="38" w:line="331" w:lineRule="auto"/>
        <w:ind w:left="151" w:right="236" w:firstLine="0"/>
        <w:jc w:val="left"/>
        <w:rPr>
          <w:rFonts w:ascii="宋体" w:hAnsi="宋体" w:eastAsia="宋体" w:cs="宋体"/>
          <w:sz w:val="32"/>
          <w:szCs w:val="32"/>
        </w:rPr>
      </w:pPr>
      <w:r>
        <w:rPr>
          <w:rFonts w:ascii="宋体" w:hAnsi="宋体" w:eastAsia="宋体" w:cs="宋体"/>
          <w:spacing w:val="6"/>
          <w:w w:val="95"/>
          <w:sz w:val="32"/>
          <w:szCs w:val="32"/>
        </w:rPr>
        <w:t>生科技节—山东省大学生智能制造大赛的有关筹备工作已基本</w:t>
      </w:r>
      <w:r>
        <w:rPr>
          <w:rFonts w:ascii="宋体" w:hAnsi="宋体" w:eastAsia="宋体" w:cs="宋体"/>
          <w:spacing w:val="48"/>
          <w:w w:val="99"/>
          <w:sz w:val="32"/>
          <w:szCs w:val="32"/>
        </w:rPr>
        <w:t xml:space="preserve"> </w:t>
      </w:r>
      <w:r>
        <w:rPr>
          <w:rFonts w:ascii="宋体" w:hAnsi="宋体" w:eastAsia="宋体" w:cs="宋体"/>
          <w:sz w:val="32"/>
          <w:szCs w:val="32"/>
        </w:rPr>
        <w:t>完成，现就参赛有关事宜通知如下：</w:t>
      </w:r>
    </w:p>
    <w:p>
      <w:pPr>
        <w:spacing w:before="40" w:line="332" w:lineRule="auto"/>
        <w:ind w:left="792" w:right="1093" w:firstLine="0"/>
        <w:jc w:val="left"/>
        <w:rPr>
          <w:rFonts w:ascii="宋体" w:hAnsi="宋体" w:eastAsia="宋体" w:cs="宋体"/>
          <w:sz w:val="32"/>
          <w:szCs w:val="32"/>
        </w:rPr>
      </w:pPr>
      <w:r>
        <w:rPr>
          <w:rFonts w:ascii="宋体" w:hAnsi="宋体" w:eastAsia="宋体" w:cs="宋体"/>
          <w:sz w:val="32"/>
          <w:szCs w:val="32"/>
        </w:rPr>
        <w:t>一、大赛时间与决赛地点</w:t>
      </w:r>
      <w:r>
        <w:rPr>
          <w:rFonts w:ascii="宋体" w:hAnsi="宋体" w:eastAsia="宋体" w:cs="宋体"/>
          <w:spacing w:val="24"/>
          <w:w w:val="99"/>
          <w:sz w:val="32"/>
          <w:szCs w:val="32"/>
        </w:rPr>
        <w:t xml:space="preserve"> </w:t>
      </w:r>
      <w:r>
        <w:rPr>
          <w:rFonts w:ascii="宋体" w:hAnsi="宋体" w:eastAsia="宋体" w:cs="宋体"/>
          <w:sz w:val="32"/>
          <w:szCs w:val="32"/>
        </w:rPr>
        <w:t>赛事时间：2019年4月—9月</w:t>
      </w:r>
      <w:r>
        <w:rPr>
          <w:rFonts w:ascii="宋体" w:hAnsi="宋体" w:eastAsia="宋体" w:cs="宋体"/>
          <w:spacing w:val="24"/>
          <w:w w:val="99"/>
          <w:sz w:val="32"/>
          <w:szCs w:val="32"/>
        </w:rPr>
        <w:t xml:space="preserve"> </w:t>
      </w:r>
      <w:r>
        <w:rPr>
          <w:rFonts w:ascii="宋体" w:hAnsi="宋体" w:eastAsia="宋体" w:cs="宋体"/>
          <w:w w:val="95"/>
          <w:sz w:val="32"/>
          <w:szCs w:val="32"/>
        </w:rPr>
        <w:t>决赛地点：济南大学（济南市南辛庄西路336号）</w:t>
      </w:r>
      <w:r>
        <w:rPr>
          <w:rFonts w:ascii="宋体" w:hAnsi="宋体" w:eastAsia="宋体" w:cs="宋体"/>
          <w:spacing w:val="26"/>
          <w:w w:val="99"/>
          <w:sz w:val="32"/>
          <w:szCs w:val="32"/>
        </w:rPr>
        <w:t xml:space="preserve"> </w:t>
      </w:r>
      <w:r>
        <w:rPr>
          <w:rFonts w:ascii="宋体" w:hAnsi="宋体" w:eastAsia="宋体" w:cs="宋体"/>
          <w:sz w:val="32"/>
          <w:szCs w:val="32"/>
        </w:rPr>
        <w:t>二、参赛对象</w:t>
      </w:r>
    </w:p>
    <w:p>
      <w:pPr>
        <w:spacing w:before="39" w:line="332" w:lineRule="auto"/>
        <w:ind w:left="151" w:right="0" w:firstLine="640"/>
        <w:jc w:val="left"/>
        <w:rPr>
          <w:rFonts w:ascii="宋体" w:hAnsi="宋体" w:eastAsia="宋体" w:cs="宋体"/>
          <w:sz w:val="32"/>
          <w:szCs w:val="32"/>
        </w:rPr>
      </w:pPr>
      <w:r>
        <w:rPr>
          <w:rFonts w:ascii="宋体" w:hAnsi="宋体" w:eastAsia="宋体" w:cs="宋体"/>
          <w:w w:val="95"/>
          <w:sz w:val="32"/>
          <w:szCs w:val="32"/>
        </w:rPr>
        <w:t>山东省各高校（含普通高校、成人院校、民办高校、高职、</w:t>
      </w:r>
      <w:r>
        <w:rPr>
          <w:rFonts w:ascii="宋体" w:hAnsi="宋体" w:eastAsia="宋体" w:cs="宋体"/>
          <w:spacing w:val="28"/>
          <w:w w:val="99"/>
          <w:sz w:val="32"/>
          <w:szCs w:val="32"/>
        </w:rPr>
        <w:t xml:space="preserve"> </w:t>
      </w:r>
      <w:r>
        <w:rPr>
          <w:rFonts w:ascii="宋体" w:hAnsi="宋体" w:eastAsia="宋体" w:cs="宋体"/>
          <w:spacing w:val="2"/>
          <w:sz w:val="32"/>
          <w:szCs w:val="32"/>
        </w:rPr>
        <w:t>技</w:t>
      </w:r>
      <w:r>
        <w:rPr>
          <w:rFonts w:ascii="宋体" w:hAnsi="宋体" w:eastAsia="宋体" w:cs="宋体"/>
          <w:sz w:val="32"/>
          <w:szCs w:val="32"/>
        </w:rPr>
        <w:t>术学</w:t>
      </w:r>
      <w:r>
        <w:rPr>
          <w:rFonts w:ascii="宋体" w:hAnsi="宋体" w:eastAsia="宋体" w:cs="宋体"/>
          <w:spacing w:val="2"/>
          <w:sz w:val="32"/>
          <w:szCs w:val="32"/>
        </w:rPr>
        <w:t>校</w:t>
      </w:r>
      <w:r>
        <w:rPr>
          <w:rFonts w:ascii="宋体" w:hAnsi="宋体" w:eastAsia="宋体" w:cs="宋体"/>
          <w:spacing w:val="-59"/>
          <w:sz w:val="32"/>
          <w:szCs w:val="32"/>
        </w:rPr>
        <w:t>）</w:t>
      </w:r>
      <w:r>
        <w:rPr>
          <w:rFonts w:ascii="宋体" w:hAnsi="宋体" w:eastAsia="宋体" w:cs="宋体"/>
          <w:sz w:val="32"/>
          <w:szCs w:val="32"/>
        </w:rPr>
        <w:t>全日</w:t>
      </w:r>
      <w:r>
        <w:rPr>
          <w:rFonts w:ascii="宋体" w:hAnsi="宋体" w:eastAsia="宋体" w:cs="宋体"/>
          <w:spacing w:val="2"/>
          <w:sz w:val="32"/>
          <w:szCs w:val="32"/>
        </w:rPr>
        <w:t>制</w:t>
      </w:r>
      <w:r>
        <w:rPr>
          <w:rFonts w:ascii="宋体" w:hAnsi="宋体" w:eastAsia="宋体" w:cs="宋体"/>
          <w:sz w:val="32"/>
          <w:szCs w:val="32"/>
        </w:rPr>
        <w:t>在校</w:t>
      </w:r>
      <w:r>
        <w:rPr>
          <w:rFonts w:ascii="宋体" w:hAnsi="宋体" w:eastAsia="宋体" w:cs="宋体"/>
          <w:spacing w:val="2"/>
          <w:sz w:val="32"/>
          <w:szCs w:val="32"/>
        </w:rPr>
        <w:t>本</w:t>
      </w:r>
      <w:r>
        <w:rPr>
          <w:rFonts w:ascii="宋体" w:hAnsi="宋体" w:eastAsia="宋体" w:cs="宋体"/>
          <w:sz w:val="32"/>
          <w:szCs w:val="32"/>
        </w:rPr>
        <w:t>专科生</w:t>
      </w:r>
      <w:r>
        <w:rPr>
          <w:rFonts w:ascii="宋体" w:hAnsi="宋体" w:eastAsia="宋体" w:cs="宋体"/>
          <w:spacing w:val="-57"/>
          <w:sz w:val="32"/>
          <w:szCs w:val="32"/>
        </w:rPr>
        <w:t>、</w:t>
      </w:r>
      <w:r>
        <w:rPr>
          <w:rFonts w:ascii="宋体" w:hAnsi="宋体" w:eastAsia="宋体" w:cs="宋体"/>
          <w:sz w:val="32"/>
          <w:szCs w:val="32"/>
        </w:rPr>
        <w:t>研究</w:t>
      </w:r>
      <w:r>
        <w:rPr>
          <w:rFonts w:ascii="宋体" w:hAnsi="宋体" w:eastAsia="宋体" w:cs="宋体"/>
          <w:spacing w:val="2"/>
          <w:sz w:val="32"/>
          <w:szCs w:val="32"/>
        </w:rPr>
        <w:t>生</w:t>
      </w:r>
      <w:r>
        <w:rPr>
          <w:rFonts w:ascii="宋体" w:hAnsi="宋体" w:eastAsia="宋体" w:cs="宋体"/>
          <w:sz w:val="32"/>
          <w:szCs w:val="32"/>
        </w:rPr>
        <w:t>以及以</w:t>
      </w:r>
      <w:r>
        <w:rPr>
          <w:rFonts w:ascii="宋体" w:hAnsi="宋体" w:eastAsia="宋体" w:cs="宋体"/>
          <w:spacing w:val="2"/>
          <w:sz w:val="32"/>
          <w:szCs w:val="32"/>
        </w:rPr>
        <w:t>大</w:t>
      </w:r>
      <w:r>
        <w:rPr>
          <w:rFonts w:ascii="宋体" w:hAnsi="宋体" w:eastAsia="宋体" w:cs="宋体"/>
          <w:sz w:val="32"/>
          <w:szCs w:val="32"/>
        </w:rPr>
        <w:t>学生</w:t>
      </w:r>
      <w:r>
        <w:rPr>
          <w:rFonts w:ascii="宋体" w:hAnsi="宋体" w:eastAsia="宋体" w:cs="宋体"/>
          <w:spacing w:val="2"/>
          <w:sz w:val="32"/>
          <w:szCs w:val="32"/>
        </w:rPr>
        <w:t>为</w:t>
      </w:r>
      <w:r>
        <w:rPr>
          <w:rFonts w:ascii="宋体" w:hAnsi="宋体" w:eastAsia="宋体" w:cs="宋体"/>
          <w:sz w:val="32"/>
          <w:szCs w:val="32"/>
        </w:rPr>
        <w:t>主的校</w:t>
      </w:r>
      <w:r>
        <w:rPr>
          <w:rFonts w:ascii="宋体" w:hAnsi="宋体" w:eastAsia="宋体" w:cs="宋体"/>
          <w:w w:val="99"/>
          <w:sz w:val="32"/>
          <w:szCs w:val="32"/>
        </w:rPr>
        <w:t xml:space="preserve"> </w:t>
      </w:r>
      <w:r>
        <w:rPr>
          <w:rFonts w:ascii="宋体" w:hAnsi="宋体" w:eastAsia="宋体" w:cs="宋体"/>
          <w:sz w:val="32"/>
          <w:szCs w:val="32"/>
        </w:rPr>
        <w:t>企合作团队。</w:t>
      </w:r>
    </w:p>
    <w:p>
      <w:pPr>
        <w:spacing w:before="39"/>
        <w:ind w:left="792" w:right="0" w:firstLine="0"/>
        <w:jc w:val="left"/>
        <w:rPr>
          <w:rFonts w:ascii="宋体" w:hAnsi="宋体" w:eastAsia="宋体" w:cs="宋体"/>
          <w:sz w:val="32"/>
          <w:szCs w:val="32"/>
        </w:rPr>
      </w:pPr>
      <w:r>
        <w:rPr>
          <w:rFonts w:ascii="宋体" w:hAnsi="宋体" w:eastAsia="宋体" w:cs="宋体"/>
          <w:sz w:val="32"/>
          <w:szCs w:val="32"/>
        </w:rPr>
        <w:t>三、活动内容与安排</w:t>
      </w:r>
    </w:p>
    <w:p>
      <w:pPr>
        <w:spacing w:before="0" w:line="200" w:lineRule="atLeast"/>
        <w:rPr>
          <w:rFonts w:ascii="宋体" w:hAnsi="宋体" w:eastAsia="宋体" w:cs="宋体"/>
          <w:sz w:val="15"/>
          <w:szCs w:val="15"/>
        </w:rPr>
      </w:pPr>
    </w:p>
    <w:p>
      <w:pPr>
        <w:spacing w:before="12" w:line="220" w:lineRule="atLeast"/>
        <w:rPr>
          <w:rFonts w:ascii="宋体" w:hAnsi="宋体" w:eastAsia="宋体" w:cs="宋体"/>
          <w:sz w:val="16"/>
          <w:szCs w:val="16"/>
        </w:rPr>
      </w:pPr>
    </w:p>
    <w:p>
      <w:pPr>
        <w:spacing w:line="130" w:lineRule="atLeast"/>
        <w:ind w:left="117" w:right="0" w:firstLine="0"/>
        <w:rPr>
          <w:rFonts w:ascii="宋体" w:hAnsi="宋体" w:eastAsia="宋体" w:cs="宋体"/>
          <w:sz w:val="13"/>
          <w:szCs w:val="13"/>
        </w:rPr>
      </w:pPr>
      <w:r>
        <w:rPr>
          <w:rFonts w:ascii="宋体" w:hAnsi="宋体" w:eastAsia="宋体" w:cs="宋体"/>
          <w:sz w:val="13"/>
          <w:szCs w:val="13"/>
        </w:rPr>
        <w:pict>
          <v:group id="_x0000_s1031" o:spid="_x0000_s1031" o:spt="203" style="height:6.75pt;width:445.7pt;" coordsize="8914,135">
            <o:lock v:ext="edit"/>
            <v:group id="_x0000_s1032" o:spid="_x0000_s1032" o:spt="203" style="position:absolute;left:35;top:100;height:2;width:8844;" coordorigin="35,100" coordsize="8844,2">
              <o:lock v:ext="edit"/>
              <v:shape id="_x0000_s1033" o:spid="_x0000_s1033" style="position:absolute;left:35;top:100;height:2;width:8844;" filled="f" stroked="t" coordorigin="35,100" coordsize="8844,0" path="m8879,100l35,100e">
                <v:path arrowok="t"/>
                <v:fill on="f" focussize="0,0"/>
                <v:stroke weight="3.5pt" color="#FF0000"/>
                <v:imagedata o:title=""/>
                <o:lock v:ext="edit"/>
              </v:shape>
            </v:group>
            <v:group id="_x0000_s1034" o:spid="_x0000_s1034" o:spt="203" style="position:absolute;left:32;top:10;height:2;width:8844;" coordorigin="32,10" coordsize="8844,2">
              <o:lock v:ext="edit"/>
              <v:shape id="_x0000_s1035" o:spid="_x0000_s1035" style="position:absolute;left:32;top:10;height:2;width:8844;" filled="f" stroked="t" coordorigin="32,10" coordsize="8844,0" path="m8876,10l32,10e">
                <v:path arrowok="t"/>
                <v:fill on="f" focussize="0,0"/>
                <v:stroke weight="1pt" color="#FF0000"/>
                <v:imagedata o:title=""/>
                <o:lock v:ext="edit"/>
              </v:shape>
            </v:group>
            <w10:wrap type="none"/>
            <w10:anchorlock/>
          </v:group>
        </w:pict>
      </w:r>
    </w:p>
    <w:p>
      <w:pPr>
        <w:spacing w:after="0" w:line="130" w:lineRule="atLeast"/>
        <w:rPr>
          <w:rFonts w:ascii="宋体" w:hAnsi="宋体" w:eastAsia="宋体" w:cs="宋体"/>
          <w:sz w:val="13"/>
          <w:szCs w:val="13"/>
        </w:rPr>
        <w:sectPr>
          <w:headerReference r:id="rId3" w:type="default"/>
          <w:type w:val="continuous"/>
          <w:pgSz w:w="11910" w:h="16840"/>
          <w:pgMar w:top="0" w:right="1300" w:bottom="280" w:left="1380" w:header="0" w:footer="720" w:gutter="0"/>
        </w:sectPr>
      </w:pPr>
    </w:p>
    <w:p>
      <w:pPr>
        <w:spacing w:before="9" w:line="120" w:lineRule="atLeast"/>
        <w:rPr>
          <w:rFonts w:ascii="宋体" w:hAnsi="宋体" w:eastAsia="宋体" w:cs="宋体"/>
          <w:sz w:val="9"/>
          <w:szCs w:val="9"/>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ind w:left="752" w:right="0" w:firstLine="0"/>
        <w:jc w:val="left"/>
        <w:rPr>
          <w:rFonts w:ascii="宋体" w:hAnsi="宋体" w:eastAsia="宋体" w:cs="宋体"/>
          <w:sz w:val="32"/>
          <w:szCs w:val="32"/>
        </w:rPr>
      </w:pPr>
      <w:r>
        <w:rPr>
          <w:rFonts w:ascii="宋体" w:hAnsi="宋体" w:eastAsia="宋体" w:cs="宋体"/>
          <w:sz w:val="32"/>
          <w:szCs w:val="32"/>
        </w:rPr>
        <w:t>（一）竞赛项目</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大赛项目包括：</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1.</w:t>
      </w:r>
      <w:r>
        <w:rPr>
          <w:rFonts w:ascii="宋体" w:hAnsi="宋体" w:eastAsia="宋体" w:cs="宋体"/>
          <w:spacing w:val="-30"/>
          <w:sz w:val="32"/>
          <w:szCs w:val="32"/>
        </w:rPr>
        <w:t xml:space="preserve"> </w:t>
      </w:r>
      <w:r>
        <w:rPr>
          <w:rFonts w:ascii="宋体" w:hAnsi="宋体" w:eastAsia="宋体" w:cs="宋体"/>
          <w:sz w:val="32"/>
          <w:szCs w:val="32"/>
        </w:rPr>
        <w:t>机器人竞技类项目</w:t>
      </w:r>
    </w:p>
    <w:p>
      <w:pPr>
        <w:spacing w:before="159"/>
        <w:ind w:left="752" w:right="0" w:firstLine="0"/>
        <w:jc w:val="left"/>
        <w:rPr>
          <w:rFonts w:ascii="宋体" w:hAnsi="宋体" w:eastAsia="宋体" w:cs="宋体"/>
          <w:sz w:val="32"/>
          <w:szCs w:val="32"/>
        </w:rPr>
      </w:pPr>
      <w:r>
        <w:rPr>
          <w:rFonts w:ascii="宋体" w:hAnsi="宋体" w:eastAsia="宋体" w:cs="宋体"/>
          <w:sz w:val="32"/>
          <w:szCs w:val="32"/>
        </w:rPr>
        <w:t>1）机器人擂台争霸赛</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2）机器人举重赛</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3）机器人爬壁投篮赛</w:t>
      </w:r>
    </w:p>
    <w:p>
      <w:pPr>
        <w:spacing w:before="160"/>
        <w:ind w:left="752" w:right="0" w:firstLine="0"/>
        <w:jc w:val="left"/>
        <w:rPr>
          <w:rFonts w:ascii="宋体" w:hAnsi="宋体" w:eastAsia="宋体" w:cs="宋体"/>
          <w:sz w:val="32"/>
          <w:szCs w:val="32"/>
        </w:rPr>
      </w:pPr>
      <w:r>
        <w:rPr>
          <w:rFonts w:ascii="宋体" w:hAnsi="宋体" w:eastAsia="宋体" w:cs="宋体"/>
          <w:sz w:val="32"/>
          <w:szCs w:val="32"/>
        </w:rPr>
        <w:t>2.</w:t>
      </w:r>
      <w:r>
        <w:rPr>
          <w:rFonts w:ascii="宋体" w:hAnsi="宋体" w:eastAsia="宋体" w:cs="宋体"/>
          <w:spacing w:val="-33"/>
          <w:sz w:val="32"/>
          <w:szCs w:val="32"/>
        </w:rPr>
        <w:t xml:space="preserve"> </w:t>
      </w:r>
      <w:r>
        <w:rPr>
          <w:rFonts w:ascii="宋体" w:hAnsi="宋体" w:eastAsia="宋体" w:cs="宋体"/>
          <w:sz w:val="32"/>
          <w:szCs w:val="32"/>
        </w:rPr>
        <w:t>创新作品展示类项目</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1）机器人实物表演展示</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2）自动化机械实物展示</w:t>
      </w:r>
    </w:p>
    <w:p>
      <w:pPr>
        <w:spacing w:before="159"/>
        <w:ind w:left="752" w:right="0" w:firstLine="0"/>
        <w:jc w:val="left"/>
        <w:rPr>
          <w:rFonts w:ascii="宋体" w:hAnsi="宋体" w:eastAsia="宋体" w:cs="宋体"/>
          <w:sz w:val="32"/>
          <w:szCs w:val="32"/>
        </w:rPr>
      </w:pPr>
      <w:r>
        <w:rPr>
          <w:rFonts w:ascii="宋体" w:hAnsi="宋体" w:eastAsia="宋体" w:cs="宋体"/>
          <w:sz w:val="32"/>
          <w:szCs w:val="32"/>
        </w:rPr>
        <w:t>3.</w:t>
      </w:r>
      <w:r>
        <w:rPr>
          <w:rFonts w:ascii="宋体" w:hAnsi="宋体" w:eastAsia="宋体" w:cs="宋体"/>
          <w:spacing w:val="-33"/>
          <w:sz w:val="32"/>
          <w:szCs w:val="32"/>
        </w:rPr>
        <w:t xml:space="preserve"> </w:t>
      </w:r>
      <w:r>
        <w:rPr>
          <w:rFonts w:ascii="宋体" w:hAnsi="宋体" w:eastAsia="宋体" w:cs="宋体"/>
          <w:sz w:val="32"/>
          <w:szCs w:val="32"/>
        </w:rPr>
        <w:t>智能制造技能类项目</w:t>
      </w:r>
    </w:p>
    <w:p>
      <w:pPr>
        <w:spacing w:before="162" w:line="332" w:lineRule="auto"/>
        <w:ind w:left="752" w:right="2264" w:firstLine="0"/>
        <w:jc w:val="left"/>
        <w:rPr>
          <w:rFonts w:ascii="宋体" w:hAnsi="宋体" w:eastAsia="宋体" w:cs="宋体"/>
          <w:sz w:val="32"/>
          <w:szCs w:val="32"/>
        </w:rPr>
      </w:pPr>
      <w:r>
        <w:rPr>
          <w:rFonts w:ascii="宋体" w:hAnsi="宋体" w:eastAsia="宋体" w:cs="宋体"/>
          <w:sz w:val="32"/>
          <w:szCs w:val="32"/>
        </w:rPr>
        <w:t>1）数控车、数控铣仿真加工</w:t>
      </w:r>
      <w:r>
        <w:rPr>
          <w:rFonts w:ascii="宋体" w:hAnsi="宋体" w:eastAsia="宋体" w:cs="宋体"/>
          <w:spacing w:val="29"/>
          <w:w w:val="99"/>
          <w:sz w:val="32"/>
          <w:szCs w:val="32"/>
        </w:rPr>
        <w:t xml:space="preserve"> </w:t>
      </w:r>
      <w:r>
        <w:rPr>
          <w:rFonts w:ascii="宋体" w:hAnsi="宋体" w:eastAsia="宋体" w:cs="宋体"/>
          <w:spacing w:val="-1"/>
          <w:sz w:val="32"/>
          <w:szCs w:val="32"/>
        </w:rPr>
        <w:t>2）SolidWorks</w:t>
      </w:r>
      <w:r>
        <w:rPr>
          <w:rFonts w:ascii="宋体" w:hAnsi="宋体" w:eastAsia="宋体" w:cs="宋体"/>
          <w:spacing w:val="-41"/>
          <w:sz w:val="32"/>
          <w:szCs w:val="32"/>
        </w:rPr>
        <w:t xml:space="preserve"> </w:t>
      </w:r>
      <w:r>
        <w:rPr>
          <w:rFonts w:ascii="宋体" w:hAnsi="宋体" w:eastAsia="宋体" w:cs="宋体"/>
          <w:sz w:val="32"/>
          <w:szCs w:val="32"/>
        </w:rPr>
        <w:t>三维建模竞赛</w:t>
      </w:r>
      <w:r>
        <w:rPr>
          <w:rFonts w:ascii="宋体" w:hAnsi="宋体" w:eastAsia="宋体" w:cs="宋体"/>
          <w:spacing w:val="26"/>
          <w:w w:val="99"/>
          <w:sz w:val="32"/>
          <w:szCs w:val="32"/>
        </w:rPr>
        <w:t xml:space="preserve"> </w:t>
      </w:r>
      <w:r>
        <w:rPr>
          <w:rFonts w:ascii="宋体" w:hAnsi="宋体" w:eastAsia="宋体" w:cs="宋体"/>
          <w:sz w:val="32"/>
          <w:szCs w:val="32"/>
        </w:rPr>
        <w:t>3）系统改善与创新</w:t>
      </w:r>
    </w:p>
    <w:p>
      <w:pPr>
        <w:spacing w:before="39"/>
        <w:ind w:left="752" w:right="0" w:firstLine="0"/>
        <w:jc w:val="left"/>
        <w:rPr>
          <w:rFonts w:ascii="宋体" w:hAnsi="宋体" w:eastAsia="宋体" w:cs="宋体"/>
          <w:sz w:val="32"/>
          <w:szCs w:val="32"/>
        </w:rPr>
      </w:pPr>
      <w:r>
        <w:rPr>
          <w:rFonts w:ascii="宋体" w:hAnsi="宋体" w:eastAsia="宋体" w:cs="宋体"/>
          <w:sz w:val="32"/>
          <w:szCs w:val="32"/>
        </w:rPr>
        <w:t>（二）竞赛组织</w:t>
      </w:r>
    </w:p>
    <w:p>
      <w:pPr>
        <w:spacing w:before="162" w:line="331" w:lineRule="auto"/>
        <w:ind w:left="111" w:right="0" w:firstLine="640"/>
        <w:jc w:val="left"/>
        <w:rPr>
          <w:rFonts w:ascii="宋体" w:hAnsi="宋体" w:eastAsia="宋体" w:cs="宋体"/>
          <w:sz w:val="32"/>
          <w:szCs w:val="32"/>
        </w:rPr>
      </w:pPr>
      <w:r>
        <w:rPr>
          <w:rFonts w:ascii="宋体" w:hAnsi="宋体" w:eastAsia="宋体" w:cs="宋体"/>
          <w:spacing w:val="1"/>
          <w:w w:val="95"/>
          <w:sz w:val="32"/>
          <w:szCs w:val="32"/>
        </w:rPr>
        <w:t>考</w:t>
      </w:r>
      <w:r>
        <w:rPr>
          <w:rFonts w:ascii="宋体" w:hAnsi="宋体" w:eastAsia="宋体" w:cs="宋体"/>
          <w:w w:val="95"/>
          <w:sz w:val="32"/>
          <w:szCs w:val="32"/>
        </w:rPr>
        <w:t>虑到</w:t>
      </w:r>
      <w:r>
        <w:rPr>
          <w:rFonts w:ascii="宋体" w:hAnsi="宋体" w:eastAsia="宋体" w:cs="宋体"/>
          <w:spacing w:val="1"/>
          <w:w w:val="95"/>
          <w:sz w:val="32"/>
          <w:szCs w:val="32"/>
        </w:rPr>
        <w:t>参</w:t>
      </w:r>
      <w:r>
        <w:rPr>
          <w:rFonts w:ascii="宋体" w:hAnsi="宋体" w:eastAsia="宋体" w:cs="宋体"/>
          <w:w w:val="95"/>
          <w:sz w:val="32"/>
          <w:szCs w:val="32"/>
        </w:rPr>
        <w:t>赛作品</w:t>
      </w:r>
      <w:r>
        <w:rPr>
          <w:rFonts w:ascii="宋体" w:hAnsi="宋体" w:eastAsia="宋体" w:cs="宋体"/>
          <w:spacing w:val="1"/>
          <w:w w:val="95"/>
          <w:sz w:val="32"/>
          <w:szCs w:val="32"/>
        </w:rPr>
        <w:t>数</w:t>
      </w:r>
      <w:r>
        <w:rPr>
          <w:rFonts w:ascii="宋体" w:hAnsi="宋体" w:eastAsia="宋体" w:cs="宋体"/>
          <w:w w:val="95"/>
          <w:sz w:val="32"/>
          <w:szCs w:val="32"/>
        </w:rPr>
        <w:t>量和</w:t>
      </w:r>
      <w:r>
        <w:rPr>
          <w:rFonts w:ascii="宋体" w:hAnsi="宋体" w:eastAsia="宋体" w:cs="宋体"/>
          <w:spacing w:val="1"/>
          <w:w w:val="95"/>
          <w:sz w:val="32"/>
          <w:szCs w:val="32"/>
        </w:rPr>
        <w:t>大</w:t>
      </w:r>
      <w:r>
        <w:rPr>
          <w:rFonts w:ascii="宋体" w:hAnsi="宋体" w:eastAsia="宋体" w:cs="宋体"/>
          <w:w w:val="95"/>
          <w:sz w:val="32"/>
          <w:szCs w:val="32"/>
        </w:rPr>
        <w:t>赛规模</w:t>
      </w:r>
      <w:r>
        <w:rPr>
          <w:rFonts w:ascii="宋体" w:hAnsi="宋体" w:eastAsia="宋体" w:cs="宋体"/>
          <w:spacing w:val="-54"/>
          <w:w w:val="95"/>
          <w:sz w:val="32"/>
          <w:szCs w:val="32"/>
        </w:rPr>
        <w:t>，</w:t>
      </w:r>
      <w:r>
        <w:rPr>
          <w:rFonts w:ascii="宋体" w:hAnsi="宋体" w:eastAsia="宋体" w:cs="宋体"/>
          <w:w w:val="95"/>
          <w:sz w:val="32"/>
          <w:szCs w:val="32"/>
        </w:rPr>
        <w:t>大赛</w:t>
      </w:r>
      <w:r>
        <w:rPr>
          <w:rFonts w:ascii="宋体" w:hAnsi="宋体" w:eastAsia="宋体" w:cs="宋体"/>
          <w:spacing w:val="1"/>
          <w:w w:val="95"/>
          <w:sz w:val="32"/>
          <w:szCs w:val="32"/>
        </w:rPr>
        <w:t>拟</w:t>
      </w:r>
      <w:r>
        <w:rPr>
          <w:rFonts w:ascii="宋体" w:hAnsi="宋体" w:eastAsia="宋体" w:cs="宋体"/>
          <w:w w:val="95"/>
          <w:sz w:val="32"/>
          <w:szCs w:val="32"/>
        </w:rPr>
        <w:t>采取选</w:t>
      </w:r>
      <w:r>
        <w:rPr>
          <w:rFonts w:ascii="宋体" w:hAnsi="宋体" w:eastAsia="宋体" w:cs="宋体"/>
          <w:spacing w:val="1"/>
          <w:w w:val="95"/>
          <w:sz w:val="32"/>
          <w:szCs w:val="32"/>
        </w:rPr>
        <w:t>拔</w:t>
      </w:r>
      <w:r>
        <w:rPr>
          <w:rFonts w:ascii="宋体" w:hAnsi="宋体" w:eastAsia="宋体" w:cs="宋体"/>
          <w:w w:val="95"/>
          <w:sz w:val="32"/>
          <w:szCs w:val="32"/>
        </w:rPr>
        <w:t>赛</w:t>
      </w:r>
      <w:r>
        <w:rPr>
          <w:rFonts w:ascii="宋体" w:hAnsi="宋体" w:eastAsia="宋体" w:cs="宋体"/>
          <w:spacing w:val="-56"/>
          <w:w w:val="95"/>
          <w:sz w:val="32"/>
          <w:szCs w:val="32"/>
        </w:rPr>
        <w:t>、</w:t>
      </w:r>
      <w:r>
        <w:rPr>
          <w:rFonts w:ascii="宋体" w:hAnsi="宋体" w:eastAsia="宋体" w:cs="宋体"/>
          <w:spacing w:val="1"/>
          <w:w w:val="95"/>
          <w:sz w:val="32"/>
          <w:szCs w:val="32"/>
        </w:rPr>
        <w:t>初</w:t>
      </w:r>
      <w:r>
        <w:rPr>
          <w:rFonts w:ascii="宋体" w:hAnsi="宋体" w:eastAsia="宋体" w:cs="宋体"/>
          <w:w w:val="95"/>
          <w:sz w:val="32"/>
          <w:szCs w:val="32"/>
        </w:rPr>
        <w:t>赛</w:t>
      </w:r>
      <w:r>
        <w:rPr>
          <w:rFonts w:ascii="宋体" w:hAnsi="宋体" w:eastAsia="宋体" w:cs="宋体"/>
          <w:w w:val="99"/>
          <w:sz w:val="32"/>
          <w:szCs w:val="32"/>
        </w:rPr>
        <w:t xml:space="preserve"> </w:t>
      </w:r>
      <w:r>
        <w:rPr>
          <w:rFonts w:ascii="宋体" w:hAnsi="宋体" w:eastAsia="宋体" w:cs="宋体"/>
          <w:sz w:val="32"/>
          <w:szCs w:val="32"/>
        </w:rPr>
        <w:t>和决赛三个阶段进行。</w:t>
      </w:r>
    </w:p>
    <w:p>
      <w:pPr>
        <w:spacing w:before="40" w:line="332" w:lineRule="auto"/>
        <w:ind w:left="111" w:right="0" w:firstLine="640"/>
        <w:jc w:val="left"/>
        <w:rPr>
          <w:rFonts w:ascii="宋体" w:hAnsi="宋体" w:eastAsia="宋体" w:cs="宋体"/>
          <w:sz w:val="32"/>
          <w:szCs w:val="32"/>
        </w:rPr>
      </w:pPr>
      <w:r>
        <w:rPr>
          <w:rFonts w:ascii="宋体" w:hAnsi="宋体" w:eastAsia="宋体" w:cs="宋体"/>
          <w:w w:val="95"/>
          <w:sz w:val="32"/>
          <w:szCs w:val="32"/>
        </w:rPr>
        <w:t>1.选拔</w:t>
      </w:r>
      <w:r>
        <w:rPr>
          <w:rFonts w:ascii="宋体" w:hAnsi="宋体" w:eastAsia="宋体" w:cs="宋体"/>
          <w:spacing w:val="1"/>
          <w:w w:val="95"/>
          <w:sz w:val="32"/>
          <w:szCs w:val="32"/>
        </w:rPr>
        <w:t>赛</w:t>
      </w:r>
      <w:r>
        <w:rPr>
          <w:rFonts w:ascii="宋体" w:hAnsi="宋体" w:eastAsia="宋体" w:cs="宋体"/>
          <w:spacing w:val="-28"/>
          <w:w w:val="95"/>
          <w:sz w:val="32"/>
          <w:szCs w:val="32"/>
        </w:rPr>
        <w:t>：</w:t>
      </w:r>
      <w:r>
        <w:rPr>
          <w:rFonts w:ascii="宋体" w:hAnsi="宋体" w:eastAsia="宋体" w:cs="宋体"/>
          <w:w w:val="95"/>
          <w:sz w:val="32"/>
          <w:szCs w:val="32"/>
        </w:rPr>
        <w:t>在各</w:t>
      </w:r>
      <w:r>
        <w:rPr>
          <w:rFonts w:ascii="宋体" w:hAnsi="宋体" w:eastAsia="宋体" w:cs="宋体"/>
          <w:spacing w:val="1"/>
          <w:w w:val="95"/>
          <w:sz w:val="32"/>
          <w:szCs w:val="32"/>
        </w:rPr>
        <w:t>参</w:t>
      </w:r>
      <w:r>
        <w:rPr>
          <w:rFonts w:ascii="宋体" w:hAnsi="宋体" w:eastAsia="宋体" w:cs="宋体"/>
          <w:w w:val="95"/>
          <w:sz w:val="32"/>
          <w:szCs w:val="32"/>
        </w:rPr>
        <w:t>赛高</w:t>
      </w:r>
      <w:r>
        <w:rPr>
          <w:rFonts w:ascii="宋体" w:hAnsi="宋体" w:eastAsia="宋体" w:cs="宋体"/>
          <w:spacing w:val="1"/>
          <w:w w:val="95"/>
          <w:sz w:val="32"/>
          <w:szCs w:val="32"/>
        </w:rPr>
        <w:t>校</w:t>
      </w:r>
      <w:r>
        <w:rPr>
          <w:rFonts w:ascii="宋体" w:hAnsi="宋体" w:eastAsia="宋体" w:cs="宋体"/>
          <w:w w:val="95"/>
          <w:sz w:val="32"/>
          <w:szCs w:val="32"/>
        </w:rPr>
        <w:t>进行</w:t>
      </w:r>
      <w:r>
        <w:rPr>
          <w:rFonts w:ascii="宋体" w:hAnsi="宋体" w:eastAsia="宋体" w:cs="宋体"/>
          <w:spacing w:val="-28"/>
          <w:w w:val="95"/>
          <w:sz w:val="32"/>
          <w:szCs w:val="32"/>
        </w:rPr>
        <w:t>，</w:t>
      </w:r>
      <w:r>
        <w:rPr>
          <w:rFonts w:ascii="宋体" w:hAnsi="宋体" w:eastAsia="宋体" w:cs="宋体"/>
          <w:spacing w:val="1"/>
          <w:w w:val="95"/>
          <w:sz w:val="32"/>
          <w:szCs w:val="32"/>
        </w:rPr>
        <w:t>包</w:t>
      </w:r>
      <w:r>
        <w:rPr>
          <w:rFonts w:ascii="宋体" w:hAnsi="宋体" w:eastAsia="宋体" w:cs="宋体"/>
          <w:w w:val="95"/>
          <w:sz w:val="32"/>
          <w:szCs w:val="32"/>
        </w:rPr>
        <w:t>括竞</w:t>
      </w:r>
      <w:r>
        <w:rPr>
          <w:rFonts w:ascii="宋体" w:hAnsi="宋体" w:eastAsia="宋体" w:cs="宋体"/>
          <w:spacing w:val="1"/>
          <w:w w:val="95"/>
          <w:sz w:val="32"/>
          <w:szCs w:val="32"/>
        </w:rPr>
        <w:t>赛</w:t>
      </w:r>
      <w:r>
        <w:rPr>
          <w:rFonts w:ascii="宋体" w:hAnsi="宋体" w:eastAsia="宋体" w:cs="宋体"/>
          <w:w w:val="95"/>
          <w:sz w:val="32"/>
          <w:szCs w:val="32"/>
        </w:rPr>
        <w:t>的宣传</w:t>
      </w:r>
      <w:r>
        <w:rPr>
          <w:rFonts w:ascii="宋体" w:hAnsi="宋体" w:eastAsia="宋体" w:cs="宋体"/>
          <w:spacing w:val="-26"/>
          <w:w w:val="95"/>
          <w:sz w:val="32"/>
          <w:szCs w:val="32"/>
        </w:rPr>
        <w:t>、</w:t>
      </w:r>
      <w:r>
        <w:rPr>
          <w:rFonts w:ascii="宋体" w:hAnsi="宋体" w:eastAsia="宋体" w:cs="宋体"/>
          <w:w w:val="95"/>
          <w:sz w:val="32"/>
          <w:szCs w:val="32"/>
        </w:rPr>
        <w:t>发动</w:t>
      </w:r>
      <w:r>
        <w:rPr>
          <w:rFonts w:ascii="宋体" w:hAnsi="宋体" w:eastAsia="宋体" w:cs="宋体"/>
          <w:spacing w:val="-26"/>
          <w:w w:val="95"/>
          <w:sz w:val="32"/>
          <w:szCs w:val="32"/>
        </w:rPr>
        <w:t>、</w:t>
      </w:r>
      <w:r>
        <w:rPr>
          <w:rFonts w:ascii="宋体" w:hAnsi="宋体" w:eastAsia="宋体" w:cs="宋体"/>
          <w:w w:val="95"/>
          <w:sz w:val="32"/>
          <w:szCs w:val="32"/>
        </w:rPr>
        <w:t>组</w:t>
      </w:r>
      <w:r>
        <w:rPr>
          <w:rFonts w:ascii="宋体" w:hAnsi="宋体" w:eastAsia="宋体" w:cs="宋体"/>
          <w:w w:val="99"/>
          <w:sz w:val="32"/>
          <w:szCs w:val="32"/>
        </w:rPr>
        <w:t xml:space="preserve"> </w:t>
      </w:r>
      <w:r>
        <w:rPr>
          <w:rFonts w:ascii="宋体" w:hAnsi="宋体" w:eastAsia="宋体" w:cs="宋体"/>
          <w:sz w:val="32"/>
          <w:szCs w:val="32"/>
        </w:rPr>
        <w:t>织，经选拔后的作品由各学校负责汇总上报大赛组织委员会；</w:t>
      </w:r>
    </w:p>
    <w:p>
      <w:pPr>
        <w:spacing w:before="36" w:line="332" w:lineRule="auto"/>
        <w:ind w:left="111" w:right="109" w:firstLine="640"/>
        <w:jc w:val="both"/>
        <w:rPr>
          <w:rFonts w:ascii="宋体" w:hAnsi="宋体" w:eastAsia="宋体" w:cs="宋体"/>
          <w:sz w:val="32"/>
          <w:szCs w:val="32"/>
        </w:rPr>
      </w:pPr>
      <w:r>
        <w:rPr>
          <w:rFonts w:ascii="宋体" w:hAnsi="宋体" w:eastAsia="宋体" w:cs="宋体"/>
          <w:w w:val="95"/>
          <w:sz w:val="32"/>
          <w:szCs w:val="32"/>
        </w:rPr>
        <w:t>2.初赛</w:t>
      </w:r>
      <w:r>
        <w:rPr>
          <w:rFonts w:ascii="宋体" w:hAnsi="宋体" w:eastAsia="宋体" w:cs="宋体"/>
          <w:spacing w:val="-54"/>
          <w:w w:val="95"/>
          <w:sz w:val="32"/>
          <w:szCs w:val="32"/>
        </w:rPr>
        <w:t>：</w:t>
      </w:r>
      <w:r>
        <w:rPr>
          <w:rFonts w:ascii="宋体" w:hAnsi="宋体" w:eastAsia="宋体" w:cs="宋体"/>
          <w:w w:val="95"/>
          <w:sz w:val="32"/>
          <w:szCs w:val="32"/>
        </w:rPr>
        <w:t>根据选</w:t>
      </w:r>
      <w:r>
        <w:rPr>
          <w:rFonts w:ascii="宋体" w:hAnsi="宋体" w:eastAsia="宋体" w:cs="宋体"/>
          <w:spacing w:val="1"/>
          <w:w w:val="95"/>
          <w:sz w:val="32"/>
          <w:szCs w:val="32"/>
        </w:rPr>
        <w:t>拔</w:t>
      </w:r>
      <w:r>
        <w:rPr>
          <w:rFonts w:ascii="宋体" w:hAnsi="宋体" w:eastAsia="宋体" w:cs="宋体"/>
          <w:w w:val="95"/>
          <w:sz w:val="32"/>
          <w:szCs w:val="32"/>
        </w:rPr>
        <w:t>赛情</w:t>
      </w:r>
      <w:r>
        <w:rPr>
          <w:rFonts w:ascii="宋体" w:hAnsi="宋体" w:eastAsia="宋体" w:cs="宋体"/>
          <w:spacing w:val="1"/>
          <w:w w:val="95"/>
          <w:sz w:val="32"/>
          <w:szCs w:val="32"/>
        </w:rPr>
        <w:t>况</w:t>
      </w:r>
      <w:r>
        <w:rPr>
          <w:rFonts w:ascii="宋体" w:hAnsi="宋体" w:eastAsia="宋体" w:cs="宋体"/>
          <w:spacing w:val="-56"/>
          <w:w w:val="95"/>
          <w:sz w:val="32"/>
          <w:szCs w:val="32"/>
        </w:rPr>
        <w:t>，</w:t>
      </w:r>
      <w:r>
        <w:rPr>
          <w:rFonts w:ascii="宋体" w:hAnsi="宋体" w:eastAsia="宋体" w:cs="宋体"/>
          <w:w w:val="95"/>
          <w:sz w:val="32"/>
          <w:szCs w:val="32"/>
        </w:rPr>
        <w:t>大赛</w:t>
      </w:r>
      <w:r>
        <w:rPr>
          <w:rFonts w:ascii="宋体" w:hAnsi="宋体" w:eastAsia="宋体" w:cs="宋体"/>
          <w:spacing w:val="1"/>
          <w:w w:val="95"/>
          <w:sz w:val="32"/>
          <w:szCs w:val="32"/>
        </w:rPr>
        <w:t>组</w:t>
      </w:r>
      <w:r>
        <w:rPr>
          <w:rFonts w:ascii="宋体" w:hAnsi="宋体" w:eastAsia="宋体" w:cs="宋体"/>
          <w:w w:val="95"/>
          <w:sz w:val="32"/>
          <w:szCs w:val="32"/>
        </w:rPr>
        <w:t>委会</w:t>
      </w:r>
      <w:r>
        <w:rPr>
          <w:rFonts w:ascii="宋体" w:hAnsi="宋体" w:eastAsia="宋体" w:cs="宋体"/>
          <w:spacing w:val="1"/>
          <w:w w:val="95"/>
          <w:sz w:val="32"/>
          <w:szCs w:val="32"/>
        </w:rPr>
        <w:t>公</w:t>
      </w:r>
      <w:r>
        <w:rPr>
          <w:rFonts w:ascii="宋体" w:hAnsi="宋体" w:eastAsia="宋体" w:cs="宋体"/>
          <w:w w:val="95"/>
          <w:sz w:val="32"/>
          <w:szCs w:val="32"/>
        </w:rPr>
        <w:t>布各单</w:t>
      </w:r>
      <w:r>
        <w:rPr>
          <w:rFonts w:ascii="宋体" w:hAnsi="宋体" w:eastAsia="宋体" w:cs="宋体"/>
          <w:spacing w:val="1"/>
          <w:w w:val="95"/>
          <w:sz w:val="32"/>
          <w:szCs w:val="32"/>
        </w:rPr>
        <w:t>位</w:t>
      </w:r>
      <w:r>
        <w:rPr>
          <w:rFonts w:ascii="宋体" w:hAnsi="宋体" w:eastAsia="宋体" w:cs="宋体"/>
          <w:w w:val="95"/>
          <w:sz w:val="32"/>
          <w:szCs w:val="32"/>
        </w:rPr>
        <w:t>参加</w:t>
      </w:r>
      <w:r>
        <w:rPr>
          <w:rFonts w:ascii="宋体" w:hAnsi="宋体" w:eastAsia="宋体" w:cs="宋体"/>
          <w:spacing w:val="1"/>
          <w:w w:val="95"/>
          <w:sz w:val="32"/>
          <w:szCs w:val="32"/>
        </w:rPr>
        <w:t>初</w:t>
      </w:r>
      <w:r>
        <w:rPr>
          <w:rFonts w:ascii="宋体" w:hAnsi="宋体" w:eastAsia="宋体" w:cs="宋体"/>
          <w:w w:val="95"/>
          <w:sz w:val="32"/>
          <w:szCs w:val="32"/>
        </w:rPr>
        <w:t>赛</w:t>
      </w:r>
      <w:r>
        <w:rPr>
          <w:rFonts w:ascii="宋体" w:hAnsi="宋体" w:eastAsia="宋体" w:cs="宋体"/>
          <w:w w:val="99"/>
          <w:sz w:val="32"/>
          <w:szCs w:val="32"/>
        </w:rPr>
        <w:t xml:space="preserve"> </w:t>
      </w:r>
      <w:r>
        <w:rPr>
          <w:rFonts w:ascii="宋体" w:hAnsi="宋体" w:eastAsia="宋体" w:cs="宋体"/>
          <w:spacing w:val="1"/>
          <w:w w:val="95"/>
          <w:sz w:val="32"/>
          <w:szCs w:val="32"/>
        </w:rPr>
        <w:t>作</w:t>
      </w:r>
      <w:r>
        <w:rPr>
          <w:rFonts w:ascii="宋体" w:hAnsi="宋体" w:eastAsia="宋体" w:cs="宋体"/>
          <w:w w:val="95"/>
          <w:sz w:val="32"/>
          <w:szCs w:val="32"/>
        </w:rPr>
        <w:t>品名</w:t>
      </w:r>
      <w:r>
        <w:rPr>
          <w:rFonts w:ascii="宋体" w:hAnsi="宋体" w:eastAsia="宋体" w:cs="宋体"/>
          <w:spacing w:val="1"/>
          <w:w w:val="95"/>
          <w:sz w:val="32"/>
          <w:szCs w:val="32"/>
        </w:rPr>
        <w:t>额</w:t>
      </w:r>
      <w:r>
        <w:rPr>
          <w:rFonts w:ascii="宋体" w:hAnsi="宋体" w:eastAsia="宋体" w:cs="宋体"/>
          <w:spacing w:val="-56"/>
          <w:w w:val="95"/>
          <w:sz w:val="32"/>
          <w:szCs w:val="32"/>
        </w:rPr>
        <w:t>。</w:t>
      </w:r>
      <w:r>
        <w:rPr>
          <w:rFonts w:ascii="宋体" w:hAnsi="宋体" w:eastAsia="宋体" w:cs="宋体"/>
          <w:w w:val="95"/>
          <w:sz w:val="32"/>
          <w:szCs w:val="32"/>
        </w:rPr>
        <w:t>初赛</w:t>
      </w:r>
      <w:r>
        <w:rPr>
          <w:rFonts w:ascii="宋体" w:hAnsi="宋体" w:eastAsia="宋体" w:cs="宋体"/>
          <w:spacing w:val="1"/>
          <w:w w:val="95"/>
          <w:sz w:val="32"/>
          <w:szCs w:val="32"/>
        </w:rPr>
        <w:t>由</w:t>
      </w:r>
      <w:r>
        <w:rPr>
          <w:rFonts w:ascii="宋体" w:hAnsi="宋体" w:eastAsia="宋体" w:cs="宋体"/>
          <w:w w:val="95"/>
          <w:sz w:val="32"/>
          <w:szCs w:val="32"/>
        </w:rPr>
        <w:t>各赛</w:t>
      </w:r>
      <w:r>
        <w:rPr>
          <w:rFonts w:ascii="宋体" w:hAnsi="宋体" w:eastAsia="宋体" w:cs="宋体"/>
          <w:spacing w:val="1"/>
          <w:w w:val="95"/>
          <w:sz w:val="32"/>
          <w:szCs w:val="32"/>
        </w:rPr>
        <w:t>区</w:t>
      </w:r>
      <w:r>
        <w:rPr>
          <w:rFonts w:ascii="宋体" w:hAnsi="宋体" w:eastAsia="宋体" w:cs="宋体"/>
          <w:w w:val="95"/>
          <w:sz w:val="32"/>
          <w:szCs w:val="32"/>
        </w:rPr>
        <w:t>或参赛</w:t>
      </w:r>
      <w:r>
        <w:rPr>
          <w:rFonts w:ascii="宋体" w:hAnsi="宋体" w:eastAsia="宋体" w:cs="宋体"/>
          <w:spacing w:val="1"/>
          <w:w w:val="95"/>
          <w:sz w:val="32"/>
          <w:szCs w:val="32"/>
        </w:rPr>
        <w:t>单</w:t>
      </w:r>
      <w:r>
        <w:rPr>
          <w:rFonts w:ascii="宋体" w:hAnsi="宋体" w:eastAsia="宋体" w:cs="宋体"/>
          <w:w w:val="95"/>
          <w:sz w:val="32"/>
          <w:szCs w:val="32"/>
        </w:rPr>
        <w:t>位自</w:t>
      </w:r>
      <w:r>
        <w:rPr>
          <w:rFonts w:ascii="宋体" w:hAnsi="宋体" w:eastAsia="宋体" w:cs="宋体"/>
          <w:spacing w:val="1"/>
          <w:w w:val="95"/>
          <w:sz w:val="32"/>
          <w:szCs w:val="32"/>
        </w:rPr>
        <w:t>行</w:t>
      </w:r>
      <w:r>
        <w:rPr>
          <w:rFonts w:ascii="宋体" w:hAnsi="宋体" w:eastAsia="宋体" w:cs="宋体"/>
          <w:w w:val="95"/>
          <w:sz w:val="32"/>
          <w:szCs w:val="32"/>
        </w:rPr>
        <w:t>组织</w:t>
      </w:r>
      <w:r>
        <w:rPr>
          <w:rFonts w:ascii="宋体" w:hAnsi="宋体" w:eastAsia="宋体" w:cs="宋体"/>
          <w:spacing w:val="-56"/>
          <w:w w:val="95"/>
          <w:sz w:val="32"/>
          <w:szCs w:val="32"/>
        </w:rPr>
        <w:t>，</w:t>
      </w:r>
      <w:r>
        <w:rPr>
          <w:rFonts w:ascii="宋体" w:hAnsi="宋体" w:eastAsia="宋体" w:cs="宋体"/>
          <w:spacing w:val="1"/>
          <w:w w:val="95"/>
          <w:sz w:val="32"/>
          <w:szCs w:val="32"/>
        </w:rPr>
        <w:t>并</w:t>
      </w:r>
      <w:r>
        <w:rPr>
          <w:rFonts w:ascii="宋体" w:hAnsi="宋体" w:eastAsia="宋体" w:cs="宋体"/>
          <w:w w:val="95"/>
          <w:sz w:val="32"/>
          <w:szCs w:val="32"/>
        </w:rPr>
        <w:t>把推</w:t>
      </w:r>
      <w:r>
        <w:rPr>
          <w:rFonts w:ascii="宋体" w:hAnsi="宋体" w:eastAsia="宋体" w:cs="宋体"/>
          <w:spacing w:val="1"/>
          <w:w w:val="95"/>
          <w:sz w:val="32"/>
          <w:szCs w:val="32"/>
        </w:rPr>
        <w:t>荐</w:t>
      </w:r>
      <w:r>
        <w:rPr>
          <w:rFonts w:ascii="宋体" w:hAnsi="宋体" w:eastAsia="宋体" w:cs="宋体"/>
          <w:w w:val="95"/>
          <w:sz w:val="32"/>
          <w:szCs w:val="32"/>
        </w:rPr>
        <w:t>参加决</w:t>
      </w:r>
      <w:r>
        <w:rPr>
          <w:rFonts w:ascii="宋体" w:hAnsi="宋体" w:eastAsia="宋体" w:cs="宋体"/>
          <w:w w:val="99"/>
          <w:sz w:val="32"/>
          <w:szCs w:val="32"/>
        </w:rPr>
        <w:t xml:space="preserve"> </w:t>
      </w:r>
      <w:r>
        <w:rPr>
          <w:rFonts w:ascii="宋体" w:hAnsi="宋体" w:eastAsia="宋体" w:cs="宋体"/>
          <w:spacing w:val="1"/>
          <w:w w:val="95"/>
          <w:sz w:val="32"/>
          <w:szCs w:val="32"/>
        </w:rPr>
        <w:t>赛</w:t>
      </w:r>
      <w:r>
        <w:rPr>
          <w:rFonts w:ascii="宋体" w:hAnsi="宋体" w:eastAsia="宋体" w:cs="宋体"/>
          <w:w w:val="95"/>
          <w:sz w:val="32"/>
          <w:szCs w:val="32"/>
        </w:rPr>
        <w:t>的作</w:t>
      </w:r>
      <w:r>
        <w:rPr>
          <w:rFonts w:ascii="宋体" w:hAnsi="宋体" w:eastAsia="宋体" w:cs="宋体"/>
          <w:spacing w:val="1"/>
          <w:w w:val="95"/>
          <w:sz w:val="32"/>
          <w:szCs w:val="32"/>
        </w:rPr>
        <w:t>品</w:t>
      </w:r>
      <w:r>
        <w:rPr>
          <w:rFonts w:ascii="宋体" w:hAnsi="宋体" w:eastAsia="宋体" w:cs="宋体"/>
          <w:w w:val="95"/>
          <w:sz w:val="32"/>
          <w:szCs w:val="32"/>
        </w:rPr>
        <w:t>资</w:t>
      </w:r>
      <w:r>
        <w:rPr>
          <w:rFonts w:ascii="宋体" w:hAnsi="宋体" w:eastAsia="宋体" w:cs="宋体"/>
          <w:spacing w:val="-28"/>
          <w:w w:val="95"/>
          <w:sz w:val="32"/>
          <w:szCs w:val="32"/>
        </w:rPr>
        <w:t>料</w:t>
      </w:r>
      <w:r>
        <w:rPr>
          <w:rFonts w:ascii="宋体" w:hAnsi="宋体" w:eastAsia="宋体" w:cs="宋体"/>
          <w:w w:val="95"/>
          <w:sz w:val="32"/>
          <w:szCs w:val="32"/>
        </w:rPr>
        <w:t>（</w:t>
      </w:r>
      <w:r>
        <w:rPr>
          <w:rFonts w:ascii="宋体" w:hAnsi="宋体" w:eastAsia="宋体" w:cs="宋体"/>
          <w:spacing w:val="1"/>
          <w:w w:val="95"/>
          <w:sz w:val="32"/>
          <w:szCs w:val="32"/>
        </w:rPr>
        <w:t>简</w:t>
      </w:r>
      <w:r>
        <w:rPr>
          <w:rFonts w:ascii="宋体" w:hAnsi="宋体" w:eastAsia="宋体" w:cs="宋体"/>
          <w:w w:val="95"/>
          <w:sz w:val="32"/>
          <w:szCs w:val="32"/>
        </w:rPr>
        <w:t>介</w:t>
      </w:r>
      <w:r>
        <w:rPr>
          <w:rFonts w:ascii="宋体" w:hAnsi="宋体" w:eastAsia="宋体" w:cs="宋体"/>
          <w:spacing w:val="-28"/>
          <w:w w:val="95"/>
          <w:sz w:val="32"/>
          <w:szCs w:val="32"/>
        </w:rPr>
        <w:t>、</w:t>
      </w:r>
      <w:r>
        <w:rPr>
          <w:rFonts w:ascii="宋体" w:hAnsi="宋体" w:eastAsia="宋体" w:cs="宋体"/>
          <w:spacing w:val="1"/>
          <w:w w:val="95"/>
          <w:sz w:val="32"/>
          <w:szCs w:val="32"/>
        </w:rPr>
        <w:t>技</w:t>
      </w:r>
      <w:r>
        <w:rPr>
          <w:rFonts w:ascii="宋体" w:hAnsi="宋体" w:eastAsia="宋体" w:cs="宋体"/>
          <w:w w:val="95"/>
          <w:sz w:val="32"/>
          <w:szCs w:val="32"/>
        </w:rPr>
        <w:t>术说明</w:t>
      </w:r>
      <w:r>
        <w:rPr>
          <w:rFonts w:ascii="宋体" w:hAnsi="宋体" w:eastAsia="宋体" w:cs="宋体"/>
          <w:spacing w:val="-26"/>
          <w:w w:val="95"/>
          <w:sz w:val="32"/>
          <w:szCs w:val="32"/>
        </w:rPr>
        <w:t>、</w:t>
      </w:r>
      <w:r>
        <w:rPr>
          <w:rFonts w:ascii="宋体" w:hAnsi="宋体" w:eastAsia="宋体" w:cs="宋体"/>
          <w:w w:val="95"/>
          <w:sz w:val="32"/>
          <w:szCs w:val="32"/>
        </w:rPr>
        <w:t>功能</w:t>
      </w:r>
      <w:r>
        <w:rPr>
          <w:rFonts w:ascii="宋体" w:hAnsi="宋体" w:eastAsia="宋体" w:cs="宋体"/>
          <w:spacing w:val="1"/>
          <w:w w:val="95"/>
          <w:sz w:val="32"/>
          <w:szCs w:val="32"/>
        </w:rPr>
        <w:t>视</w:t>
      </w:r>
      <w:r>
        <w:rPr>
          <w:rFonts w:ascii="宋体" w:hAnsi="宋体" w:eastAsia="宋体" w:cs="宋体"/>
          <w:w w:val="95"/>
          <w:sz w:val="32"/>
          <w:szCs w:val="32"/>
        </w:rPr>
        <w:t>频等</w:t>
      </w:r>
      <w:r>
        <w:rPr>
          <w:rFonts w:ascii="宋体" w:hAnsi="宋体" w:eastAsia="宋体" w:cs="宋体"/>
          <w:spacing w:val="-28"/>
          <w:w w:val="95"/>
          <w:sz w:val="32"/>
          <w:szCs w:val="32"/>
        </w:rPr>
        <w:t>）</w:t>
      </w:r>
      <w:r>
        <w:rPr>
          <w:rFonts w:ascii="宋体" w:hAnsi="宋体" w:eastAsia="宋体" w:cs="宋体"/>
          <w:spacing w:val="1"/>
          <w:w w:val="95"/>
          <w:sz w:val="32"/>
          <w:szCs w:val="32"/>
        </w:rPr>
        <w:t>提</w:t>
      </w:r>
      <w:r>
        <w:rPr>
          <w:rFonts w:ascii="宋体" w:hAnsi="宋体" w:eastAsia="宋体" w:cs="宋体"/>
          <w:w w:val="95"/>
          <w:sz w:val="32"/>
          <w:szCs w:val="32"/>
        </w:rPr>
        <w:t>交大</w:t>
      </w:r>
      <w:r>
        <w:rPr>
          <w:rFonts w:ascii="宋体" w:hAnsi="宋体" w:eastAsia="宋体" w:cs="宋体"/>
          <w:spacing w:val="1"/>
          <w:w w:val="95"/>
          <w:sz w:val="32"/>
          <w:szCs w:val="32"/>
        </w:rPr>
        <w:t>赛</w:t>
      </w:r>
      <w:r>
        <w:rPr>
          <w:rFonts w:ascii="宋体" w:hAnsi="宋体" w:eastAsia="宋体" w:cs="宋体"/>
          <w:w w:val="95"/>
          <w:sz w:val="32"/>
          <w:szCs w:val="32"/>
        </w:rPr>
        <w:t>评审委</w:t>
      </w:r>
      <w:r>
        <w:rPr>
          <w:rFonts w:ascii="宋体" w:hAnsi="宋体" w:eastAsia="宋体" w:cs="宋体"/>
          <w:w w:val="99"/>
          <w:sz w:val="32"/>
          <w:szCs w:val="32"/>
        </w:rPr>
        <w:t xml:space="preserve"> </w:t>
      </w:r>
      <w:r>
        <w:rPr>
          <w:rFonts w:ascii="宋体" w:hAnsi="宋体" w:eastAsia="宋体" w:cs="宋体"/>
          <w:sz w:val="32"/>
          <w:szCs w:val="32"/>
        </w:rPr>
        <w:t>员会；</w:t>
      </w:r>
    </w:p>
    <w:p>
      <w:pPr>
        <w:spacing w:after="0" w:line="332" w:lineRule="auto"/>
        <w:jc w:val="both"/>
        <w:rPr>
          <w:rFonts w:ascii="宋体" w:hAnsi="宋体" w:eastAsia="宋体" w:cs="宋体"/>
          <w:sz w:val="32"/>
          <w:szCs w:val="32"/>
        </w:rPr>
        <w:sectPr>
          <w:footerReference r:id="rId5" w:type="default"/>
          <w:headerReference r:id="rId4" w:type="even"/>
          <w:footerReference r:id="rId6" w:type="even"/>
          <w:pgSz w:w="11910" w:h="16840"/>
          <w:pgMar w:top="0" w:right="1420" w:bottom="1800" w:left="1420" w:header="0" w:footer="1609" w:gutter="0"/>
          <w:pgNumType w:start="2"/>
        </w:sectPr>
      </w:pPr>
    </w:p>
    <w:p>
      <w:pPr>
        <w:spacing w:before="9" w:line="120" w:lineRule="atLeast"/>
        <w:rPr>
          <w:rFonts w:ascii="宋体" w:hAnsi="宋体" w:eastAsia="宋体" w:cs="宋体"/>
          <w:sz w:val="9"/>
          <w:szCs w:val="9"/>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332" w:lineRule="auto"/>
        <w:ind w:left="111" w:right="109" w:firstLine="640"/>
        <w:jc w:val="both"/>
        <w:rPr>
          <w:rFonts w:ascii="宋体" w:hAnsi="宋体" w:eastAsia="宋体" w:cs="宋体"/>
          <w:sz w:val="32"/>
          <w:szCs w:val="32"/>
        </w:rPr>
      </w:pPr>
      <w:r>
        <w:rPr>
          <w:rFonts w:ascii="宋体" w:hAnsi="宋体" w:eastAsia="宋体" w:cs="宋体"/>
          <w:w w:val="95"/>
          <w:sz w:val="32"/>
          <w:szCs w:val="32"/>
        </w:rPr>
        <w:t>3.决赛</w:t>
      </w:r>
      <w:r>
        <w:rPr>
          <w:rFonts w:ascii="宋体" w:hAnsi="宋体" w:eastAsia="宋体" w:cs="宋体"/>
          <w:spacing w:val="-54"/>
          <w:w w:val="95"/>
          <w:sz w:val="32"/>
          <w:szCs w:val="32"/>
        </w:rPr>
        <w:t>：</w:t>
      </w:r>
      <w:r>
        <w:rPr>
          <w:rFonts w:ascii="宋体" w:hAnsi="宋体" w:eastAsia="宋体" w:cs="宋体"/>
          <w:w w:val="95"/>
          <w:sz w:val="32"/>
          <w:szCs w:val="32"/>
        </w:rPr>
        <w:t>决赛阶</w:t>
      </w:r>
      <w:r>
        <w:rPr>
          <w:rFonts w:ascii="宋体" w:hAnsi="宋体" w:eastAsia="宋体" w:cs="宋体"/>
          <w:spacing w:val="1"/>
          <w:w w:val="95"/>
          <w:sz w:val="32"/>
          <w:szCs w:val="32"/>
        </w:rPr>
        <w:t>段</w:t>
      </w:r>
      <w:r>
        <w:rPr>
          <w:rFonts w:ascii="宋体" w:hAnsi="宋体" w:eastAsia="宋体" w:cs="宋体"/>
          <w:w w:val="95"/>
          <w:sz w:val="32"/>
          <w:szCs w:val="32"/>
        </w:rPr>
        <w:t>分为</w:t>
      </w:r>
      <w:r>
        <w:rPr>
          <w:rFonts w:ascii="宋体" w:hAnsi="宋体" w:eastAsia="宋体" w:cs="宋体"/>
          <w:spacing w:val="1"/>
          <w:w w:val="95"/>
          <w:sz w:val="32"/>
          <w:szCs w:val="32"/>
        </w:rPr>
        <w:t>两</w:t>
      </w:r>
      <w:r>
        <w:rPr>
          <w:rFonts w:ascii="宋体" w:hAnsi="宋体" w:eastAsia="宋体" w:cs="宋体"/>
          <w:w w:val="95"/>
          <w:sz w:val="32"/>
          <w:szCs w:val="32"/>
        </w:rPr>
        <w:t>段进行</w:t>
      </w:r>
      <w:r>
        <w:rPr>
          <w:rFonts w:ascii="宋体" w:hAnsi="宋体" w:eastAsia="宋体" w:cs="宋体"/>
          <w:spacing w:val="-54"/>
          <w:w w:val="95"/>
          <w:sz w:val="32"/>
          <w:szCs w:val="32"/>
        </w:rPr>
        <w:t>，</w:t>
      </w:r>
      <w:r>
        <w:rPr>
          <w:rFonts w:ascii="宋体" w:hAnsi="宋体" w:eastAsia="宋体" w:cs="宋体"/>
          <w:w w:val="95"/>
          <w:sz w:val="32"/>
          <w:szCs w:val="32"/>
        </w:rPr>
        <w:t>第一</w:t>
      </w:r>
      <w:r>
        <w:rPr>
          <w:rFonts w:ascii="宋体" w:hAnsi="宋体" w:eastAsia="宋体" w:cs="宋体"/>
          <w:spacing w:val="1"/>
          <w:w w:val="95"/>
          <w:sz w:val="32"/>
          <w:szCs w:val="32"/>
        </w:rPr>
        <w:t>阶</w:t>
      </w:r>
      <w:r>
        <w:rPr>
          <w:rFonts w:ascii="宋体" w:hAnsi="宋体" w:eastAsia="宋体" w:cs="宋体"/>
          <w:w w:val="95"/>
          <w:sz w:val="32"/>
          <w:szCs w:val="32"/>
        </w:rPr>
        <w:t>段由大</w:t>
      </w:r>
      <w:r>
        <w:rPr>
          <w:rFonts w:ascii="宋体" w:hAnsi="宋体" w:eastAsia="宋体" w:cs="宋体"/>
          <w:spacing w:val="1"/>
          <w:w w:val="95"/>
          <w:sz w:val="32"/>
          <w:szCs w:val="32"/>
        </w:rPr>
        <w:t>赛</w:t>
      </w:r>
      <w:r>
        <w:rPr>
          <w:rFonts w:ascii="宋体" w:hAnsi="宋体" w:eastAsia="宋体" w:cs="宋体"/>
          <w:w w:val="95"/>
          <w:sz w:val="32"/>
          <w:szCs w:val="32"/>
        </w:rPr>
        <w:t>评审</w:t>
      </w:r>
      <w:r>
        <w:rPr>
          <w:rFonts w:ascii="宋体" w:hAnsi="宋体" w:eastAsia="宋体" w:cs="宋体"/>
          <w:spacing w:val="1"/>
          <w:w w:val="95"/>
          <w:sz w:val="32"/>
          <w:szCs w:val="32"/>
        </w:rPr>
        <w:t>委</w:t>
      </w:r>
      <w:r>
        <w:rPr>
          <w:rFonts w:ascii="宋体" w:hAnsi="宋体" w:eastAsia="宋体" w:cs="宋体"/>
          <w:w w:val="95"/>
          <w:sz w:val="32"/>
          <w:szCs w:val="32"/>
        </w:rPr>
        <w:t>员</w:t>
      </w:r>
      <w:r>
        <w:rPr>
          <w:rFonts w:ascii="宋体" w:hAnsi="宋体" w:eastAsia="宋体" w:cs="宋体"/>
          <w:w w:val="99"/>
          <w:sz w:val="32"/>
          <w:szCs w:val="32"/>
        </w:rPr>
        <w:t xml:space="preserve"> </w:t>
      </w:r>
      <w:r>
        <w:rPr>
          <w:rFonts w:ascii="宋体" w:hAnsi="宋体" w:eastAsia="宋体" w:cs="宋体"/>
          <w:spacing w:val="1"/>
          <w:w w:val="95"/>
          <w:sz w:val="32"/>
          <w:szCs w:val="32"/>
        </w:rPr>
        <w:t>会</w:t>
      </w:r>
      <w:r>
        <w:rPr>
          <w:rFonts w:ascii="宋体" w:hAnsi="宋体" w:eastAsia="宋体" w:cs="宋体"/>
          <w:w w:val="95"/>
          <w:sz w:val="32"/>
          <w:szCs w:val="32"/>
        </w:rPr>
        <w:t>对各</w:t>
      </w:r>
      <w:r>
        <w:rPr>
          <w:rFonts w:ascii="宋体" w:hAnsi="宋体" w:eastAsia="宋体" w:cs="宋体"/>
          <w:spacing w:val="1"/>
          <w:w w:val="95"/>
          <w:sz w:val="32"/>
          <w:szCs w:val="32"/>
        </w:rPr>
        <w:t>赛</w:t>
      </w:r>
      <w:r>
        <w:rPr>
          <w:rFonts w:ascii="宋体" w:hAnsi="宋体" w:eastAsia="宋体" w:cs="宋体"/>
          <w:w w:val="95"/>
          <w:sz w:val="32"/>
          <w:szCs w:val="32"/>
        </w:rPr>
        <w:t>区或参</w:t>
      </w:r>
      <w:r>
        <w:rPr>
          <w:rFonts w:ascii="宋体" w:hAnsi="宋体" w:eastAsia="宋体" w:cs="宋体"/>
          <w:spacing w:val="1"/>
          <w:w w:val="95"/>
          <w:sz w:val="32"/>
          <w:szCs w:val="32"/>
        </w:rPr>
        <w:t>赛</w:t>
      </w:r>
      <w:r>
        <w:rPr>
          <w:rFonts w:ascii="宋体" w:hAnsi="宋体" w:eastAsia="宋体" w:cs="宋体"/>
          <w:w w:val="95"/>
          <w:sz w:val="32"/>
          <w:szCs w:val="32"/>
        </w:rPr>
        <w:t>单位</w:t>
      </w:r>
      <w:r>
        <w:rPr>
          <w:rFonts w:ascii="宋体" w:hAnsi="宋体" w:eastAsia="宋体" w:cs="宋体"/>
          <w:spacing w:val="1"/>
          <w:w w:val="95"/>
          <w:sz w:val="32"/>
          <w:szCs w:val="32"/>
        </w:rPr>
        <w:t>选</w:t>
      </w:r>
      <w:r>
        <w:rPr>
          <w:rFonts w:ascii="宋体" w:hAnsi="宋体" w:eastAsia="宋体" w:cs="宋体"/>
          <w:w w:val="95"/>
          <w:sz w:val="32"/>
          <w:szCs w:val="32"/>
        </w:rPr>
        <w:t>拔的作</w:t>
      </w:r>
      <w:r>
        <w:rPr>
          <w:rFonts w:ascii="宋体" w:hAnsi="宋体" w:eastAsia="宋体" w:cs="宋体"/>
          <w:spacing w:val="1"/>
          <w:w w:val="95"/>
          <w:sz w:val="32"/>
          <w:szCs w:val="32"/>
        </w:rPr>
        <w:t>品</w:t>
      </w:r>
      <w:r>
        <w:rPr>
          <w:rFonts w:ascii="宋体" w:hAnsi="宋体" w:eastAsia="宋体" w:cs="宋体"/>
          <w:w w:val="95"/>
          <w:sz w:val="32"/>
          <w:szCs w:val="32"/>
        </w:rPr>
        <w:t>汇总</w:t>
      </w:r>
      <w:r>
        <w:rPr>
          <w:rFonts w:ascii="宋体" w:hAnsi="宋体" w:eastAsia="宋体" w:cs="宋体"/>
          <w:spacing w:val="1"/>
          <w:w w:val="95"/>
          <w:sz w:val="32"/>
          <w:szCs w:val="32"/>
        </w:rPr>
        <w:t>进</w:t>
      </w:r>
      <w:r>
        <w:rPr>
          <w:rFonts w:ascii="宋体" w:hAnsi="宋体" w:eastAsia="宋体" w:cs="宋体"/>
          <w:w w:val="95"/>
          <w:sz w:val="32"/>
          <w:szCs w:val="32"/>
        </w:rPr>
        <w:t>行评审</w:t>
      </w:r>
      <w:r>
        <w:rPr>
          <w:rFonts w:ascii="宋体" w:hAnsi="宋体" w:eastAsia="宋体" w:cs="宋体"/>
          <w:spacing w:val="-112"/>
          <w:w w:val="95"/>
          <w:sz w:val="32"/>
          <w:szCs w:val="32"/>
        </w:rPr>
        <w:t>，</w:t>
      </w:r>
      <w:r>
        <w:rPr>
          <w:rFonts w:ascii="宋体" w:hAnsi="宋体" w:eastAsia="宋体" w:cs="宋体"/>
          <w:spacing w:val="1"/>
          <w:w w:val="95"/>
          <w:sz w:val="32"/>
          <w:szCs w:val="32"/>
        </w:rPr>
        <w:t>并</w:t>
      </w:r>
      <w:r>
        <w:rPr>
          <w:rFonts w:ascii="宋体" w:hAnsi="宋体" w:eastAsia="宋体" w:cs="宋体"/>
          <w:w w:val="95"/>
          <w:sz w:val="32"/>
          <w:szCs w:val="32"/>
        </w:rPr>
        <w:t>推选</w:t>
      </w:r>
      <w:r>
        <w:rPr>
          <w:rFonts w:ascii="宋体" w:hAnsi="宋体" w:eastAsia="宋体" w:cs="宋体"/>
          <w:spacing w:val="1"/>
          <w:w w:val="95"/>
          <w:sz w:val="32"/>
          <w:szCs w:val="32"/>
        </w:rPr>
        <w:t>出</w:t>
      </w:r>
      <w:r>
        <w:rPr>
          <w:rFonts w:ascii="宋体" w:hAnsi="宋体" w:eastAsia="宋体" w:cs="宋体"/>
          <w:w w:val="95"/>
          <w:sz w:val="32"/>
          <w:szCs w:val="32"/>
        </w:rPr>
        <w:t>参加</w:t>
      </w:r>
      <w:r>
        <w:rPr>
          <w:rFonts w:ascii="宋体" w:hAnsi="宋体" w:eastAsia="宋体" w:cs="宋体"/>
          <w:w w:val="99"/>
          <w:sz w:val="32"/>
          <w:szCs w:val="32"/>
        </w:rPr>
        <w:t xml:space="preserve"> </w:t>
      </w:r>
      <w:r>
        <w:rPr>
          <w:rFonts w:ascii="宋体" w:hAnsi="宋体" w:eastAsia="宋体" w:cs="宋体"/>
          <w:spacing w:val="1"/>
          <w:w w:val="95"/>
          <w:sz w:val="32"/>
          <w:szCs w:val="32"/>
        </w:rPr>
        <w:t>现</w:t>
      </w:r>
      <w:r>
        <w:rPr>
          <w:rFonts w:ascii="宋体" w:hAnsi="宋体" w:eastAsia="宋体" w:cs="宋体"/>
          <w:w w:val="95"/>
          <w:sz w:val="32"/>
          <w:szCs w:val="32"/>
        </w:rPr>
        <w:t>场决</w:t>
      </w:r>
      <w:r>
        <w:rPr>
          <w:rFonts w:ascii="宋体" w:hAnsi="宋体" w:eastAsia="宋体" w:cs="宋体"/>
          <w:spacing w:val="1"/>
          <w:w w:val="95"/>
          <w:sz w:val="32"/>
          <w:szCs w:val="32"/>
        </w:rPr>
        <w:t>赛</w:t>
      </w:r>
      <w:r>
        <w:rPr>
          <w:rFonts w:ascii="宋体" w:hAnsi="宋体" w:eastAsia="宋体" w:cs="宋体"/>
          <w:w w:val="95"/>
          <w:sz w:val="32"/>
          <w:szCs w:val="32"/>
        </w:rPr>
        <w:t>作品的</w:t>
      </w:r>
      <w:r>
        <w:rPr>
          <w:rFonts w:ascii="宋体" w:hAnsi="宋体" w:eastAsia="宋体" w:cs="宋体"/>
          <w:spacing w:val="1"/>
          <w:w w:val="95"/>
          <w:sz w:val="32"/>
          <w:szCs w:val="32"/>
        </w:rPr>
        <w:t>名</w:t>
      </w:r>
      <w:r>
        <w:rPr>
          <w:rFonts w:ascii="宋体" w:hAnsi="宋体" w:eastAsia="宋体" w:cs="宋体"/>
          <w:w w:val="95"/>
          <w:sz w:val="32"/>
          <w:szCs w:val="32"/>
        </w:rPr>
        <w:t>单</w:t>
      </w:r>
      <w:r>
        <w:rPr>
          <w:rFonts w:ascii="宋体" w:hAnsi="宋体" w:eastAsia="宋体" w:cs="宋体"/>
          <w:spacing w:val="-38"/>
          <w:w w:val="95"/>
          <w:sz w:val="32"/>
          <w:szCs w:val="32"/>
        </w:rPr>
        <w:t>；</w:t>
      </w:r>
      <w:r>
        <w:rPr>
          <w:rFonts w:ascii="宋体" w:hAnsi="宋体" w:eastAsia="宋体" w:cs="宋体"/>
          <w:spacing w:val="1"/>
          <w:w w:val="95"/>
          <w:sz w:val="32"/>
          <w:szCs w:val="32"/>
        </w:rPr>
        <w:t>第</w:t>
      </w:r>
      <w:r>
        <w:rPr>
          <w:rFonts w:ascii="宋体" w:hAnsi="宋体" w:eastAsia="宋体" w:cs="宋体"/>
          <w:w w:val="95"/>
          <w:sz w:val="32"/>
          <w:szCs w:val="32"/>
        </w:rPr>
        <w:t>二阶段</w:t>
      </w:r>
      <w:r>
        <w:rPr>
          <w:rFonts w:ascii="宋体" w:hAnsi="宋体" w:eastAsia="宋体" w:cs="宋体"/>
          <w:spacing w:val="1"/>
          <w:w w:val="95"/>
          <w:sz w:val="32"/>
          <w:szCs w:val="32"/>
        </w:rPr>
        <w:t>现</w:t>
      </w:r>
      <w:r>
        <w:rPr>
          <w:rFonts w:ascii="宋体" w:hAnsi="宋体" w:eastAsia="宋体" w:cs="宋体"/>
          <w:w w:val="95"/>
          <w:sz w:val="32"/>
          <w:szCs w:val="32"/>
        </w:rPr>
        <w:t>场决</w:t>
      </w:r>
      <w:r>
        <w:rPr>
          <w:rFonts w:ascii="宋体" w:hAnsi="宋体" w:eastAsia="宋体" w:cs="宋体"/>
          <w:spacing w:val="1"/>
          <w:w w:val="95"/>
          <w:sz w:val="32"/>
          <w:szCs w:val="32"/>
        </w:rPr>
        <w:t>赛</w:t>
      </w:r>
      <w:r>
        <w:rPr>
          <w:rFonts w:ascii="宋体" w:hAnsi="宋体" w:eastAsia="宋体" w:cs="宋体"/>
          <w:spacing w:val="-38"/>
          <w:w w:val="95"/>
          <w:sz w:val="32"/>
          <w:szCs w:val="32"/>
        </w:rPr>
        <w:t>，</w:t>
      </w:r>
      <w:r>
        <w:rPr>
          <w:rFonts w:ascii="宋体" w:hAnsi="宋体" w:eastAsia="宋体" w:cs="宋体"/>
          <w:w w:val="95"/>
          <w:sz w:val="32"/>
          <w:szCs w:val="32"/>
        </w:rPr>
        <w:t>由现</w:t>
      </w:r>
      <w:r>
        <w:rPr>
          <w:rFonts w:ascii="宋体" w:hAnsi="宋体" w:eastAsia="宋体" w:cs="宋体"/>
          <w:spacing w:val="1"/>
          <w:w w:val="95"/>
          <w:sz w:val="32"/>
          <w:szCs w:val="32"/>
        </w:rPr>
        <w:t>场</w:t>
      </w:r>
      <w:r>
        <w:rPr>
          <w:rFonts w:ascii="宋体" w:hAnsi="宋体" w:eastAsia="宋体" w:cs="宋体"/>
          <w:w w:val="95"/>
          <w:sz w:val="32"/>
          <w:szCs w:val="32"/>
        </w:rPr>
        <w:t>裁判</w:t>
      </w:r>
      <w:r>
        <w:rPr>
          <w:rFonts w:ascii="宋体" w:hAnsi="宋体" w:eastAsia="宋体" w:cs="宋体"/>
          <w:spacing w:val="-36"/>
          <w:w w:val="95"/>
          <w:sz w:val="32"/>
          <w:szCs w:val="32"/>
        </w:rPr>
        <w:t>、</w:t>
      </w:r>
      <w:r>
        <w:rPr>
          <w:rFonts w:ascii="宋体" w:hAnsi="宋体" w:eastAsia="宋体" w:cs="宋体"/>
          <w:w w:val="95"/>
          <w:sz w:val="32"/>
          <w:szCs w:val="32"/>
        </w:rPr>
        <w:t>评审专</w:t>
      </w:r>
      <w:r>
        <w:rPr>
          <w:rFonts w:ascii="宋体" w:hAnsi="宋体" w:eastAsia="宋体" w:cs="宋体"/>
          <w:w w:val="99"/>
          <w:sz w:val="32"/>
          <w:szCs w:val="32"/>
        </w:rPr>
        <w:t xml:space="preserve"> </w:t>
      </w:r>
      <w:r>
        <w:rPr>
          <w:rFonts w:ascii="宋体" w:hAnsi="宋体" w:eastAsia="宋体" w:cs="宋体"/>
          <w:spacing w:val="7"/>
          <w:w w:val="95"/>
          <w:sz w:val="32"/>
          <w:szCs w:val="32"/>
        </w:rPr>
        <w:t>家对所有竞技类及参赛作品进行综合评审，确定并公布获奖名</w:t>
      </w:r>
      <w:r>
        <w:rPr>
          <w:rFonts w:ascii="宋体" w:hAnsi="宋体" w:eastAsia="宋体" w:cs="宋体"/>
          <w:spacing w:val="24"/>
          <w:w w:val="99"/>
          <w:sz w:val="32"/>
          <w:szCs w:val="32"/>
        </w:rPr>
        <w:t xml:space="preserve"> </w:t>
      </w:r>
      <w:r>
        <w:rPr>
          <w:rFonts w:ascii="宋体" w:hAnsi="宋体" w:eastAsia="宋体" w:cs="宋体"/>
          <w:spacing w:val="2"/>
          <w:sz w:val="32"/>
          <w:szCs w:val="32"/>
        </w:rPr>
        <w:t>单。</w:t>
      </w:r>
    </w:p>
    <w:p>
      <w:pPr>
        <w:spacing w:before="38"/>
        <w:ind w:left="752" w:right="0" w:firstLine="0"/>
        <w:jc w:val="left"/>
        <w:rPr>
          <w:rFonts w:ascii="宋体" w:hAnsi="宋体" w:eastAsia="宋体" w:cs="宋体"/>
          <w:sz w:val="32"/>
          <w:szCs w:val="32"/>
        </w:rPr>
      </w:pPr>
      <w:r>
        <w:rPr>
          <w:rFonts w:ascii="宋体" w:hAnsi="宋体" w:eastAsia="宋体" w:cs="宋体"/>
          <w:sz w:val="32"/>
          <w:szCs w:val="32"/>
        </w:rPr>
        <w:t>（三）日程安排</w:t>
      </w:r>
    </w:p>
    <w:p>
      <w:pPr>
        <w:spacing w:before="160"/>
        <w:ind w:left="752" w:right="0" w:firstLine="0"/>
        <w:jc w:val="left"/>
        <w:rPr>
          <w:rFonts w:ascii="宋体" w:hAnsi="宋体" w:eastAsia="宋体" w:cs="宋体"/>
          <w:sz w:val="32"/>
          <w:szCs w:val="32"/>
        </w:rPr>
      </w:pPr>
      <w:r>
        <w:rPr>
          <w:rFonts w:ascii="宋体" w:hAnsi="宋体" w:eastAsia="宋体" w:cs="宋体"/>
          <w:sz w:val="32"/>
          <w:szCs w:val="32"/>
        </w:rPr>
        <w:t>1．竞赛启动</w:t>
      </w:r>
    </w:p>
    <w:p>
      <w:pPr>
        <w:spacing w:before="162" w:line="332" w:lineRule="auto"/>
        <w:ind w:left="111" w:right="0" w:firstLine="640"/>
        <w:jc w:val="left"/>
        <w:rPr>
          <w:rFonts w:ascii="宋体" w:hAnsi="宋体" w:eastAsia="宋体" w:cs="宋体"/>
          <w:sz w:val="32"/>
          <w:szCs w:val="32"/>
        </w:rPr>
      </w:pPr>
      <w:r>
        <w:rPr>
          <w:rFonts w:ascii="宋体" w:hAnsi="宋体" w:eastAsia="宋体" w:cs="宋体"/>
          <w:w w:val="95"/>
          <w:sz w:val="32"/>
          <w:szCs w:val="32"/>
        </w:rPr>
        <w:t>2019年4月，主办单位发布竞赛通知，各参赛高校进行校内</w:t>
      </w:r>
      <w:r>
        <w:rPr>
          <w:rFonts w:ascii="宋体" w:hAnsi="宋体" w:eastAsia="宋体" w:cs="宋体"/>
          <w:spacing w:val="50"/>
          <w:w w:val="99"/>
          <w:sz w:val="32"/>
          <w:szCs w:val="32"/>
        </w:rPr>
        <w:t xml:space="preserve"> </w:t>
      </w:r>
      <w:r>
        <w:rPr>
          <w:rFonts w:ascii="宋体" w:hAnsi="宋体" w:eastAsia="宋体" w:cs="宋体"/>
          <w:sz w:val="32"/>
          <w:szCs w:val="32"/>
        </w:rPr>
        <w:t>发动、宣传，组织参赛队伍，设计、制作参赛作品。</w:t>
      </w:r>
    </w:p>
    <w:p>
      <w:pPr>
        <w:spacing w:before="36" w:line="332" w:lineRule="auto"/>
        <w:ind w:left="752" w:right="0" w:firstLine="0"/>
        <w:jc w:val="left"/>
        <w:rPr>
          <w:rFonts w:ascii="宋体" w:hAnsi="宋体" w:eastAsia="宋体" w:cs="宋体"/>
          <w:sz w:val="32"/>
          <w:szCs w:val="32"/>
        </w:rPr>
      </w:pPr>
      <w:r>
        <w:rPr>
          <w:rFonts w:ascii="宋体" w:hAnsi="宋体" w:eastAsia="宋体" w:cs="宋体"/>
          <w:sz w:val="32"/>
          <w:szCs w:val="32"/>
        </w:rPr>
        <w:t>2．报名及选拔赛</w:t>
      </w:r>
      <w:r>
        <w:rPr>
          <w:rFonts w:ascii="宋体" w:hAnsi="宋体" w:eastAsia="宋体" w:cs="宋体"/>
          <w:spacing w:val="25"/>
          <w:w w:val="99"/>
          <w:sz w:val="32"/>
          <w:szCs w:val="32"/>
        </w:rPr>
        <w:t xml:space="preserve"> </w:t>
      </w:r>
      <w:r>
        <w:rPr>
          <w:rFonts w:ascii="宋体" w:hAnsi="宋体" w:eastAsia="宋体" w:cs="宋体"/>
          <w:w w:val="95"/>
          <w:sz w:val="32"/>
          <w:szCs w:val="32"/>
        </w:rPr>
        <w:t>请各参赛单位于2019年6月28日前以学校为单位进行作品预</w:t>
      </w:r>
    </w:p>
    <w:p>
      <w:pPr>
        <w:spacing w:before="38" w:line="332" w:lineRule="auto"/>
        <w:ind w:left="111" w:right="106" w:firstLine="0"/>
        <w:jc w:val="both"/>
        <w:rPr>
          <w:rFonts w:ascii="宋体" w:hAnsi="宋体" w:eastAsia="宋体" w:cs="宋体"/>
          <w:sz w:val="32"/>
          <w:szCs w:val="32"/>
        </w:rPr>
      </w:pPr>
      <w:r>
        <w:rPr>
          <w:rFonts w:ascii="宋体" w:hAnsi="宋体" w:eastAsia="宋体" w:cs="宋体"/>
          <w:spacing w:val="1"/>
          <w:w w:val="95"/>
          <w:sz w:val="32"/>
          <w:szCs w:val="32"/>
        </w:rPr>
        <w:t>报</w:t>
      </w:r>
      <w:r>
        <w:rPr>
          <w:rFonts w:ascii="宋体" w:hAnsi="宋体" w:eastAsia="宋体" w:cs="宋体"/>
          <w:w w:val="95"/>
          <w:sz w:val="32"/>
          <w:szCs w:val="32"/>
        </w:rPr>
        <w:t>名及</w:t>
      </w:r>
      <w:r>
        <w:rPr>
          <w:rFonts w:ascii="宋体" w:hAnsi="宋体" w:eastAsia="宋体" w:cs="宋体"/>
          <w:spacing w:val="1"/>
          <w:w w:val="95"/>
          <w:sz w:val="32"/>
          <w:szCs w:val="32"/>
        </w:rPr>
        <w:t>选</w:t>
      </w:r>
      <w:r>
        <w:rPr>
          <w:rFonts w:ascii="宋体" w:hAnsi="宋体" w:eastAsia="宋体" w:cs="宋体"/>
          <w:w w:val="95"/>
          <w:sz w:val="32"/>
          <w:szCs w:val="32"/>
        </w:rPr>
        <w:t>拔赛</w:t>
      </w:r>
      <w:r>
        <w:rPr>
          <w:rFonts w:ascii="宋体" w:hAnsi="宋体" w:eastAsia="宋体" w:cs="宋体"/>
          <w:spacing w:val="-56"/>
          <w:w w:val="95"/>
          <w:sz w:val="32"/>
          <w:szCs w:val="32"/>
        </w:rPr>
        <w:t>，</w:t>
      </w:r>
      <w:r>
        <w:rPr>
          <w:rFonts w:ascii="宋体" w:hAnsi="宋体" w:eastAsia="宋体" w:cs="宋体"/>
          <w:spacing w:val="1"/>
          <w:w w:val="95"/>
          <w:sz w:val="32"/>
          <w:szCs w:val="32"/>
        </w:rPr>
        <w:t>最</w:t>
      </w:r>
      <w:r>
        <w:rPr>
          <w:rFonts w:ascii="宋体" w:hAnsi="宋体" w:eastAsia="宋体" w:cs="宋体"/>
          <w:w w:val="95"/>
          <w:sz w:val="32"/>
          <w:szCs w:val="32"/>
        </w:rPr>
        <w:t>后向</w:t>
      </w:r>
      <w:r>
        <w:rPr>
          <w:rFonts w:ascii="宋体" w:hAnsi="宋体" w:eastAsia="宋体" w:cs="宋体"/>
          <w:spacing w:val="1"/>
          <w:w w:val="95"/>
          <w:sz w:val="32"/>
          <w:szCs w:val="32"/>
        </w:rPr>
        <w:t>大</w:t>
      </w:r>
      <w:r>
        <w:rPr>
          <w:rFonts w:ascii="宋体" w:hAnsi="宋体" w:eastAsia="宋体" w:cs="宋体"/>
          <w:w w:val="95"/>
          <w:sz w:val="32"/>
          <w:szCs w:val="32"/>
        </w:rPr>
        <w:t>赛组委</w:t>
      </w:r>
      <w:r>
        <w:rPr>
          <w:rFonts w:ascii="宋体" w:hAnsi="宋体" w:eastAsia="宋体" w:cs="宋体"/>
          <w:spacing w:val="1"/>
          <w:w w:val="95"/>
          <w:sz w:val="32"/>
          <w:szCs w:val="32"/>
        </w:rPr>
        <w:t>会</w:t>
      </w:r>
      <w:r>
        <w:rPr>
          <w:rFonts w:ascii="宋体" w:hAnsi="宋体" w:eastAsia="宋体" w:cs="宋体"/>
          <w:w w:val="95"/>
          <w:sz w:val="32"/>
          <w:szCs w:val="32"/>
        </w:rPr>
        <w:t>报</w:t>
      </w:r>
      <w:r>
        <w:rPr>
          <w:rFonts w:ascii="宋体" w:hAnsi="宋体" w:eastAsia="宋体" w:cs="宋体"/>
          <w:spacing w:val="-56"/>
          <w:w w:val="95"/>
          <w:sz w:val="32"/>
          <w:szCs w:val="32"/>
        </w:rPr>
        <w:t>送</w:t>
      </w:r>
      <w:r>
        <w:rPr>
          <w:rFonts w:ascii="宋体" w:hAnsi="宋体" w:eastAsia="宋体" w:cs="宋体"/>
          <w:spacing w:val="2"/>
          <w:w w:val="95"/>
          <w:sz w:val="32"/>
          <w:szCs w:val="32"/>
        </w:rPr>
        <w:t>《</w:t>
      </w:r>
      <w:r>
        <w:rPr>
          <w:rFonts w:ascii="宋体" w:hAnsi="宋体" w:eastAsia="宋体" w:cs="宋体"/>
          <w:w w:val="95"/>
          <w:sz w:val="32"/>
          <w:szCs w:val="32"/>
        </w:rPr>
        <w:t>2</w:t>
      </w:r>
      <w:r>
        <w:rPr>
          <w:rFonts w:ascii="宋体" w:hAnsi="宋体" w:eastAsia="宋体" w:cs="宋体"/>
          <w:spacing w:val="-2"/>
          <w:w w:val="95"/>
          <w:sz w:val="32"/>
          <w:szCs w:val="32"/>
        </w:rPr>
        <w:t>0</w:t>
      </w:r>
      <w:r>
        <w:rPr>
          <w:rFonts w:ascii="宋体" w:hAnsi="宋体" w:eastAsia="宋体" w:cs="宋体"/>
          <w:w w:val="95"/>
          <w:sz w:val="32"/>
          <w:szCs w:val="32"/>
        </w:rPr>
        <w:t>1</w:t>
      </w:r>
      <w:r>
        <w:rPr>
          <w:rFonts w:ascii="宋体" w:hAnsi="宋体" w:eastAsia="宋体" w:cs="宋体"/>
          <w:spacing w:val="-1"/>
          <w:w w:val="95"/>
          <w:sz w:val="32"/>
          <w:szCs w:val="32"/>
        </w:rPr>
        <w:t>9</w:t>
      </w:r>
      <w:r>
        <w:rPr>
          <w:rFonts w:ascii="宋体" w:hAnsi="宋体" w:eastAsia="宋体" w:cs="宋体"/>
          <w:w w:val="95"/>
          <w:sz w:val="32"/>
          <w:szCs w:val="32"/>
        </w:rPr>
        <w:t>年</w:t>
      </w:r>
      <w:r>
        <w:rPr>
          <w:rFonts w:ascii="宋体" w:hAnsi="宋体" w:eastAsia="宋体" w:cs="宋体"/>
          <w:spacing w:val="1"/>
          <w:w w:val="95"/>
          <w:sz w:val="32"/>
          <w:szCs w:val="32"/>
        </w:rPr>
        <w:t>山</w:t>
      </w:r>
      <w:r>
        <w:rPr>
          <w:rFonts w:ascii="宋体" w:hAnsi="宋体" w:eastAsia="宋体" w:cs="宋体"/>
          <w:w w:val="95"/>
          <w:sz w:val="32"/>
          <w:szCs w:val="32"/>
        </w:rPr>
        <w:t>东省</w:t>
      </w:r>
      <w:r>
        <w:rPr>
          <w:rFonts w:ascii="宋体" w:hAnsi="宋体" w:eastAsia="宋体" w:cs="宋体"/>
          <w:spacing w:val="1"/>
          <w:w w:val="95"/>
          <w:sz w:val="32"/>
          <w:szCs w:val="32"/>
        </w:rPr>
        <w:t>大</w:t>
      </w:r>
      <w:r>
        <w:rPr>
          <w:rFonts w:ascii="宋体" w:hAnsi="宋体" w:eastAsia="宋体" w:cs="宋体"/>
          <w:w w:val="95"/>
          <w:sz w:val="32"/>
          <w:szCs w:val="32"/>
        </w:rPr>
        <w:t>学生智</w:t>
      </w:r>
      <w:r>
        <w:rPr>
          <w:rFonts w:ascii="宋体" w:hAnsi="宋体" w:eastAsia="宋体" w:cs="宋体"/>
          <w:w w:val="99"/>
          <w:sz w:val="32"/>
          <w:szCs w:val="32"/>
        </w:rPr>
        <w:t xml:space="preserve"> </w:t>
      </w:r>
      <w:r>
        <w:rPr>
          <w:rFonts w:ascii="宋体" w:hAnsi="宋体" w:eastAsia="宋体" w:cs="宋体"/>
          <w:w w:val="95"/>
          <w:sz w:val="32"/>
          <w:szCs w:val="32"/>
        </w:rPr>
        <w:t>能制造大赛初赛报名表》（附件1）、《2019年山东省大学生智</w:t>
      </w:r>
      <w:r>
        <w:rPr>
          <w:rFonts w:ascii="宋体" w:hAnsi="宋体" w:eastAsia="宋体" w:cs="宋体"/>
          <w:spacing w:val="52"/>
          <w:w w:val="99"/>
          <w:sz w:val="32"/>
          <w:szCs w:val="32"/>
        </w:rPr>
        <w:t xml:space="preserve"> </w:t>
      </w:r>
      <w:r>
        <w:rPr>
          <w:rFonts w:ascii="宋体" w:hAnsi="宋体" w:eastAsia="宋体" w:cs="宋体"/>
          <w:spacing w:val="1"/>
          <w:w w:val="95"/>
          <w:sz w:val="32"/>
          <w:szCs w:val="32"/>
        </w:rPr>
        <w:t>能制造大赛初赛作品统计表》（附</w:t>
      </w:r>
      <w:r>
        <w:rPr>
          <w:rFonts w:ascii="宋体" w:hAnsi="宋体" w:eastAsia="宋体" w:cs="宋体"/>
          <w:spacing w:val="2"/>
          <w:w w:val="95"/>
          <w:sz w:val="32"/>
          <w:szCs w:val="32"/>
        </w:rPr>
        <w:t>件</w:t>
      </w:r>
      <w:r>
        <w:rPr>
          <w:rFonts w:ascii="宋体" w:hAnsi="宋体" w:eastAsia="宋体" w:cs="宋体"/>
          <w:w w:val="95"/>
          <w:sz w:val="32"/>
          <w:szCs w:val="32"/>
        </w:rPr>
        <w:t>2</w:t>
      </w:r>
      <w:r>
        <w:rPr>
          <w:rFonts w:ascii="宋体" w:hAnsi="宋体" w:eastAsia="宋体" w:cs="宋体"/>
          <w:spacing w:val="1"/>
          <w:w w:val="95"/>
          <w:sz w:val="32"/>
          <w:szCs w:val="32"/>
        </w:rPr>
        <w:t>）电子</w:t>
      </w:r>
      <w:r>
        <w:rPr>
          <w:rFonts w:ascii="宋体" w:hAnsi="宋体" w:eastAsia="宋体" w:cs="宋体"/>
          <w:spacing w:val="3"/>
          <w:w w:val="95"/>
          <w:sz w:val="32"/>
          <w:szCs w:val="32"/>
        </w:rPr>
        <w:t>版</w:t>
      </w:r>
      <w:r>
        <w:rPr>
          <w:rFonts w:ascii="宋体" w:hAnsi="宋体" w:eastAsia="宋体" w:cs="宋体"/>
          <w:spacing w:val="1"/>
          <w:w w:val="95"/>
          <w:sz w:val="32"/>
          <w:szCs w:val="32"/>
        </w:rPr>
        <w:t>进行预报名。</w:t>
      </w:r>
      <w:r>
        <w:rPr>
          <w:rFonts w:ascii="宋体" w:hAnsi="宋体" w:eastAsia="宋体" w:cs="宋体"/>
          <w:w w:val="95"/>
          <w:sz w:val="32"/>
          <w:szCs w:val="32"/>
        </w:rPr>
        <w:t>电</w:t>
      </w:r>
      <w:r>
        <w:rPr>
          <w:rFonts w:ascii="宋体" w:hAnsi="宋体" w:eastAsia="宋体" w:cs="宋体"/>
          <w:w w:val="99"/>
          <w:sz w:val="32"/>
          <w:szCs w:val="32"/>
        </w:rPr>
        <w:t xml:space="preserve"> </w:t>
      </w:r>
      <w:r>
        <w:rPr>
          <w:rFonts w:ascii="宋体" w:hAnsi="宋体" w:eastAsia="宋体" w:cs="宋体"/>
          <w:spacing w:val="2"/>
          <w:sz w:val="32"/>
          <w:szCs w:val="32"/>
        </w:rPr>
        <w:t>子版材料发送至大赛专用邮箱</w:t>
      </w:r>
      <w:r>
        <w:rPr>
          <w:rFonts w:ascii="宋体" w:hAnsi="宋体" w:eastAsia="宋体" w:cs="宋体"/>
          <w:spacing w:val="-46"/>
          <w:sz w:val="32"/>
          <w:szCs w:val="32"/>
        </w:rPr>
        <w:t xml:space="preserve"> </w:t>
      </w:r>
      <w:r>
        <w:fldChar w:fldCharType="begin"/>
      </w:r>
      <w:r>
        <w:instrText xml:space="preserve"> HYPERLINK "mailto:jnmes@ujn.edu.cn" \h </w:instrText>
      </w:r>
      <w:r>
        <w:fldChar w:fldCharType="separate"/>
      </w:r>
      <w:r>
        <w:rPr>
          <w:rFonts w:ascii="宋体" w:hAnsi="宋体" w:eastAsia="宋体" w:cs="宋体"/>
          <w:sz w:val="32"/>
          <w:szCs w:val="32"/>
        </w:rPr>
        <w:t>jnmes@ujn.edu.cn</w:t>
      </w:r>
      <w:r>
        <w:rPr>
          <w:rFonts w:ascii="宋体" w:hAnsi="宋体" w:eastAsia="宋体" w:cs="宋体"/>
          <w:sz w:val="32"/>
          <w:szCs w:val="32"/>
        </w:rPr>
        <w:fldChar w:fldCharType="end"/>
      </w:r>
      <w:r>
        <w:rPr>
          <w:rFonts w:ascii="宋体" w:hAnsi="宋体" w:eastAsia="宋体" w:cs="宋体"/>
          <w:sz w:val="32"/>
          <w:szCs w:val="32"/>
        </w:rPr>
        <w:t>，上报材料以</w:t>
      </w:r>
      <w:r>
        <w:rPr>
          <w:rFonts w:ascii="宋体" w:hAnsi="宋体" w:eastAsia="宋体" w:cs="宋体"/>
          <w:spacing w:val="24"/>
          <w:w w:val="99"/>
          <w:sz w:val="32"/>
          <w:szCs w:val="32"/>
        </w:rPr>
        <w:t xml:space="preserve"> </w:t>
      </w:r>
      <w:r>
        <w:rPr>
          <w:rFonts w:ascii="宋体" w:hAnsi="宋体" w:eastAsia="宋体" w:cs="宋体"/>
          <w:sz w:val="32"/>
          <w:szCs w:val="32"/>
        </w:rPr>
        <w:t>“</w:t>
      </w:r>
      <w:bookmarkStart w:id="0" w:name="_GoBack"/>
      <w:bookmarkEnd w:id="0"/>
      <w:r>
        <w:rPr>
          <w:rFonts w:ascii="宋体" w:hAnsi="宋体" w:eastAsia="宋体" w:cs="宋体"/>
          <w:sz w:val="32"/>
          <w:szCs w:val="32"/>
        </w:rPr>
        <w:t>学校名称+大学生智能制造大赛初赛报名”命名。</w:t>
      </w:r>
    </w:p>
    <w:p>
      <w:pPr>
        <w:spacing w:before="39"/>
        <w:ind w:left="752" w:right="0" w:firstLine="0"/>
        <w:jc w:val="left"/>
        <w:rPr>
          <w:rFonts w:ascii="宋体" w:hAnsi="宋体" w:eastAsia="宋体" w:cs="宋体"/>
          <w:sz w:val="32"/>
          <w:szCs w:val="32"/>
        </w:rPr>
      </w:pPr>
      <w:r>
        <w:rPr>
          <w:rFonts w:ascii="宋体" w:hAnsi="宋体" w:eastAsia="宋体" w:cs="宋体"/>
          <w:sz w:val="32"/>
          <w:szCs w:val="32"/>
        </w:rPr>
        <w:t>3．确定初赛作品名额</w:t>
      </w:r>
    </w:p>
    <w:p>
      <w:pPr>
        <w:spacing w:before="162" w:line="331" w:lineRule="auto"/>
        <w:ind w:left="111" w:right="0" w:firstLine="640"/>
        <w:jc w:val="left"/>
        <w:rPr>
          <w:rFonts w:ascii="宋体" w:hAnsi="宋体" w:eastAsia="宋体" w:cs="宋体"/>
          <w:sz w:val="32"/>
          <w:szCs w:val="32"/>
        </w:rPr>
      </w:pPr>
      <w:r>
        <w:rPr>
          <w:rFonts w:ascii="宋体" w:hAnsi="宋体" w:eastAsia="宋体" w:cs="宋体"/>
          <w:w w:val="95"/>
          <w:sz w:val="32"/>
          <w:szCs w:val="32"/>
        </w:rPr>
        <w:t>2019年7月10日前，大赛组委会根据各高校报送作品选拔情</w:t>
      </w:r>
      <w:r>
        <w:rPr>
          <w:rFonts w:ascii="宋体" w:hAnsi="宋体" w:eastAsia="宋体" w:cs="宋体"/>
          <w:spacing w:val="48"/>
          <w:w w:val="99"/>
          <w:sz w:val="32"/>
          <w:szCs w:val="32"/>
        </w:rPr>
        <w:t xml:space="preserve"> </w:t>
      </w:r>
      <w:r>
        <w:rPr>
          <w:rFonts w:ascii="宋体" w:hAnsi="宋体" w:eastAsia="宋体" w:cs="宋体"/>
          <w:sz w:val="32"/>
          <w:szCs w:val="32"/>
        </w:rPr>
        <w:t>况，研究确定各高校参加初赛的作品名额，并反馈给各高校。</w:t>
      </w:r>
    </w:p>
    <w:p>
      <w:pPr>
        <w:spacing w:before="40"/>
        <w:ind w:left="752" w:right="0" w:firstLine="0"/>
        <w:jc w:val="left"/>
        <w:rPr>
          <w:rFonts w:ascii="宋体" w:hAnsi="宋体" w:eastAsia="宋体" w:cs="宋体"/>
          <w:sz w:val="32"/>
          <w:szCs w:val="32"/>
        </w:rPr>
      </w:pPr>
      <w:r>
        <w:rPr>
          <w:rFonts w:ascii="宋体" w:hAnsi="宋体" w:eastAsia="宋体" w:cs="宋体"/>
          <w:sz w:val="32"/>
          <w:szCs w:val="32"/>
        </w:rPr>
        <w:t>4．初赛并报送决赛阶段参赛资料</w:t>
      </w:r>
    </w:p>
    <w:p>
      <w:pPr>
        <w:spacing w:before="162" w:line="331" w:lineRule="auto"/>
        <w:ind w:left="111" w:right="0" w:firstLine="640"/>
        <w:jc w:val="left"/>
        <w:rPr>
          <w:rFonts w:ascii="宋体" w:hAnsi="宋体" w:eastAsia="宋体" w:cs="宋体"/>
          <w:sz w:val="32"/>
          <w:szCs w:val="32"/>
        </w:rPr>
      </w:pPr>
      <w:r>
        <w:rPr>
          <w:rFonts w:ascii="宋体" w:hAnsi="宋体" w:eastAsia="宋体" w:cs="宋体"/>
          <w:w w:val="95"/>
          <w:sz w:val="32"/>
          <w:szCs w:val="32"/>
        </w:rPr>
        <w:t>2019年8月31日前，各赛区或参赛单位完成初赛组织，并向</w:t>
      </w:r>
      <w:r>
        <w:rPr>
          <w:rFonts w:ascii="宋体" w:hAnsi="宋体" w:eastAsia="宋体" w:cs="宋体"/>
          <w:spacing w:val="48"/>
          <w:w w:val="99"/>
          <w:sz w:val="32"/>
          <w:szCs w:val="32"/>
        </w:rPr>
        <w:t xml:space="preserve"> </w:t>
      </w:r>
      <w:r>
        <w:rPr>
          <w:rFonts w:ascii="宋体" w:hAnsi="宋体" w:eastAsia="宋体" w:cs="宋体"/>
          <w:spacing w:val="1"/>
          <w:w w:val="95"/>
          <w:sz w:val="32"/>
          <w:szCs w:val="32"/>
        </w:rPr>
        <w:t>组</w:t>
      </w:r>
      <w:r>
        <w:rPr>
          <w:rFonts w:ascii="宋体" w:hAnsi="宋体" w:eastAsia="宋体" w:cs="宋体"/>
          <w:w w:val="95"/>
          <w:sz w:val="32"/>
          <w:szCs w:val="32"/>
        </w:rPr>
        <w:t>委会</w:t>
      </w:r>
      <w:r>
        <w:rPr>
          <w:rFonts w:ascii="宋体" w:hAnsi="宋体" w:eastAsia="宋体" w:cs="宋体"/>
          <w:spacing w:val="1"/>
          <w:w w:val="95"/>
          <w:sz w:val="32"/>
          <w:szCs w:val="32"/>
        </w:rPr>
        <w:t>汇</w:t>
      </w:r>
      <w:r>
        <w:rPr>
          <w:rFonts w:ascii="宋体" w:hAnsi="宋体" w:eastAsia="宋体" w:cs="宋体"/>
          <w:w w:val="95"/>
          <w:sz w:val="32"/>
          <w:szCs w:val="32"/>
        </w:rPr>
        <w:t>总初赛</w:t>
      </w:r>
      <w:r>
        <w:rPr>
          <w:rFonts w:ascii="宋体" w:hAnsi="宋体" w:eastAsia="宋体" w:cs="宋体"/>
          <w:spacing w:val="1"/>
          <w:w w:val="95"/>
          <w:sz w:val="32"/>
          <w:szCs w:val="32"/>
        </w:rPr>
        <w:t>选</w:t>
      </w:r>
      <w:r>
        <w:rPr>
          <w:rFonts w:ascii="宋体" w:hAnsi="宋体" w:eastAsia="宋体" w:cs="宋体"/>
          <w:w w:val="95"/>
          <w:sz w:val="32"/>
          <w:szCs w:val="32"/>
        </w:rPr>
        <w:t>拔情况</w:t>
      </w:r>
      <w:r>
        <w:rPr>
          <w:rFonts w:ascii="宋体" w:hAnsi="宋体" w:eastAsia="宋体" w:cs="宋体"/>
          <w:spacing w:val="-109"/>
          <w:w w:val="95"/>
          <w:sz w:val="32"/>
          <w:szCs w:val="32"/>
        </w:rPr>
        <w:t>；</w:t>
      </w:r>
      <w:r>
        <w:rPr>
          <w:rFonts w:ascii="宋体" w:hAnsi="宋体" w:eastAsia="宋体" w:cs="宋体"/>
          <w:w w:val="95"/>
          <w:sz w:val="32"/>
          <w:szCs w:val="32"/>
        </w:rPr>
        <w:t>以参赛</w:t>
      </w:r>
      <w:r>
        <w:rPr>
          <w:rFonts w:ascii="宋体" w:hAnsi="宋体" w:eastAsia="宋体" w:cs="宋体"/>
          <w:spacing w:val="1"/>
          <w:w w:val="95"/>
          <w:sz w:val="32"/>
          <w:szCs w:val="32"/>
        </w:rPr>
        <w:t>学</w:t>
      </w:r>
      <w:r>
        <w:rPr>
          <w:rFonts w:ascii="宋体" w:hAnsi="宋体" w:eastAsia="宋体" w:cs="宋体"/>
          <w:w w:val="95"/>
          <w:sz w:val="32"/>
          <w:szCs w:val="32"/>
        </w:rPr>
        <w:t>校为</w:t>
      </w:r>
      <w:r>
        <w:rPr>
          <w:rFonts w:ascii="宋体" w:hAnsi="宋体" w:eastAsia="宋体" w:cs="宋体"/>
          <w:spacing w:val="1"/>
          <w:w w:val="95"/>
          <w:sz w:val="32"/>
          <w:szCs w:val="32"/>
        </w:rPr>
        <w:t>单</w:t>
      </w:r>
      <w:r>
        <w:rPr>
          <w:rFonts w:ascii="宋体" w:hAnsi="宋体" w:eastAsia="宋体" w:cs="宋体"/>
          <w:w w:val="95"/>
          <w:sz w:val="32"/>
          <w:szCs w:val="32"/>
        </w:rPr>
        <w:t>位向大</w:t>
      </w:r>
      <w:r>
        <w:rPr>
          <w:rFonts w:ascii="宋体" w:hAnsi="宋体" w:eastAsia="宋体" w:cs="宋体"/>
          <w:spacing w:val="1"/>
          <w:w w:val="95"/>
          <w:sz w:val="32"/>
          <w:szCs w:val="32"/>
        </w:rPr>
        <w:t>赛</w:t>
      </w:r>
      <w:r>
        <w:rPr>
          <w:rFonts w:ascii="宋体" w:hAnsi="宋体" w:eastAsia="宋体" w:cs="宋体"/>
          <w:w w:val="95"/>
          <w:sz w:val="32"/>
          <w:szCs w:val="32"/>
        </w:rPr>
        <w:t>组委</w:t>
      </w:r>
      <w:r>
        <w:rPr>
          <w:rFonts w:ascii="宋体" w:hAnsi="宋体" w:eastAsia="宋体" w:cs="宋体"/>
          <w:spacing w:val="1"/>
          <w:w w:val="95"/>
          <w:sz w:val="32"/>
          <w:szCs w:val="32"/>
        </w:rPr>
        <w:t>会</w:t>
      </w:r>
      <w:r>
        <w:rPr>
          <w:rFonts w:ascii="宋体" w:hAnsi="宋体" w:eastAsia="宋体" w:cs="宋体"/>
          <w:w w:val="95"/>
          <w:sz w:val="32"/>
          <w:szCs w:val="32"/>
        </w:rPr>
        <w:t>报送</w:t>
      </w:r>
    </w:p>
    <w:p>
      <w:pPr>
        <w:spacing w:after="0" w:line="331" w:lineRule="auto"/>
        <w:jc w:val="left"/>
        <w:rPr>
          <w:rFonts w:ascii="宋体" w:hAnsi="宋体" w:eastAsia="宋体" w:cs="宋体"/>
          <w:sz w:val="32"/>
          <w:szCs w:val="32"/>
        </w:rPr>
        <w:sectPr>
          <w:headerReference r:id="rId7" w:type="default"/>
          <w:pgSz w:w="11910" w:h="16840"/>
          <w:pgMar w:top="0" w:right="1420" w:bottom="1800" w:left="1420" w:header="0" w:footer="1609" w:gutter="0"/>
        </w:sectPr>
      </w:pPr>
    </w:p>
    <w:p>
      <w:pPr>
        <w:spacing w:before="9" w:line="120" w:lineRule="atLeast"/>
        <w:rPr>
          <w:rFonts w:ascii="宋体" w:hAnsi="宋体" w:eastAsia="宋体" w:cs="宋体"/>
          <w:sz w:val="9"/>
          <w:szCs w:val="9"/>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ind w:left="111" w:right="0" w:firstLine="0"/>
        <w:jc w:val="both"/>
        <w:rPr>
          <w:rFonts w:ascii="宋体" w:hAnsi="宋体" w:eastAsia="宋体" w:cs="宋体"/>
          <w:sz w:val="32"/>
          <w:szCs w:val="32"/>
        </w:rPr>
      </w:pPr>
      <w:r>
        <w:rPr>
          <w:rFonts w:ascii="宋体" w:hAnsi="宋体" w:eastAsia="宋体" w:cs="宋体"/>
          <w:sz w:val="32"/>
          <w:szCs w:val="32"/>
        </w:rPr>
        <w:t>以下材料：</w:t>
      </w:r>
    </w:p>
    <w:p>
      <w:pPr>
        <w:spacing w:before="162" w:line="332" w:lineRule="auto"/>
        <w:ind w:left="111" w:right="224" w:firstLine="640"/>
        <w:jc w:val="both"/>
        <w:rPr>
          <w:rFonts w:ascii="宋体" w:hAnsi="宋体" w:eastAsia="宋体" w:cs="宋体"/>
          <w:sz w:val="32"/>
          <w:szCs w:val="32"/>
        </w:rPr>
      </w:pPr>
      <w:r>
        <w:rPr>
          <w:rFonts w:ascii="宋体" w:hAnsi="宋体" w:eastAsia="宋体" w:cs="宋体"/>
          <w:spacing w:val="1"/>
          <w:w w:val="95"/>
          <w:sz w:val="32"/>
          <w:szCs w:val="32"/>
        </w:rPr>
        <w:t>（</w:t>
      </w:r>
      <w:r>
        <w:rPr>
          <w:rFonts w:ascii="宋体" w:hAnsi="宋体" w:eastAsia="宋体" w:cs="宋体"/>
          <w:spacing w:val="-2"/>
          <w:w w:val="95"/>
          <w:sz w:val="32"/>
          <w:szCs w:val="32"/>
        </w:rPr>
        <w:t>1</w:t>
      </w:r>
      <w:r>
        <w:rPr>
          <w:rFonts w:ascii="宋体" w:hAnsi="宋体" w:eastAsia="宋体" w:cs="宋体"/>
          <w:spacing w:val="-89"/>
          <w:w w:val="95"/>
          <w:sz w:val="32"/>
          <w:szCs w:val="32"/>
        </w:rPr>
        <w:t>）</w:t>
      </w:r>
      <w:r>
        <w:rPr>
          <w:rFonts w:ascii="宋体" w:hAnsi="宋体" w:eastAsia="宋体" w:cs="宋体"/>
          <w:spacing w:val="1"/>
          <w:w w:val="95"/>
          <w:sz w:val="32"/>
          <w:szCs w:val="32"/>
        </w:rPr>
        <w:t>介</w:t>
      </w:r>
      <w:r>
        <w:rPr>
          <w:rFonts w:ascii="宋体" w:hAnsi="宋体" w:eastAsia="宋体" w:cs="宋体"/>
          <w:w w:val="95"/>
          <w:sz w:val="32"/>
          <w:szCs w:val="32"/>
        </w:rPr>
        <w:t>绍作</w:t>
      </w:r>
      <w:r>
        <w:rPr>
          <w:rFonts w:ascii="宋体" w:hAnsi="宋体" w:eastAsia="宋体" w:cs="宋体"/>
          <w:spacing w:val="1"/>
          <w:w w:val="95"/>
          <w:sz w:val="32"/>
          <w:szCs w:val="32"/>
        </w:rPr>
        <w:t>品</w:t>
      </w:r>
      <w:r>
        <w:rPr>
          <w:rFonts w:ascii="宋体" w:hAnsi="宋体" w:eastAsia="宋体" w:cs="宋体"/>
          <w:w w:val="95"/>
          <w:sz w:val="32"/>
          <w:szCs w:val="32"/>
        </w:rPr>
        <w:t>功</w:t>
      </w:r>
      <w:r>
        <w:rPr>
          <w:rFonts w:ascii="宋体" w:hAnsi="宋体" w:eastAsia="宋体" w:cs="宋体"/>
          <w:spacing w:val="1"/>
          <w:w w:val="95"/>
          <w:sz w:val="32"/>
          <w:szCs w:val="32"/>
        </w:rPr>
        <w:t>能</w:t>
      </w:r>
      <w:r>
        <w:rPr>
          <w:rFonts w:ascii="宋体" w:hAnsi="宋体" w:eastAsia="宋体" w:cs="宋体"/>
          <w:w w:val="95"/>
          <w:sz w:val="32"/>
          <w:szCs w:val="32"/>
        </w:rPr>
        <w:t>的视</w:t>
      </w:r>
      <w:r>
        <w:rPr>
          <w:rFonts w:ascii="宋体" w:hAnsi="宋体" w:eastAsia="宋体" w:cs="宋体"/>
          <w:spacing w:val="1"/>
          <w:w w:val="95"/>
          <w:sz w:val="32"/>
          <w:szCs w:val="32"/>
        </w:rPr>
        <w:t>频</w:t>
      </w:r>
      <w:r>
        <w:rPr>
          <w:rFonts w:ascii="宋体" w:hAnsi="宋体" w:eastAsia="宋体" w:cs="宋体"/>
          <w:w w:val="95"/>
          <w:sz w:val="32"/>
          <w:szCs w:val="32"/>
        </w:rPr>
        <w:t>录</w:t>
      </w:r>
      <w:r>
        <w:rPr>
          <w:rFonts w:ascii="宋体" w:hAnsi="宋体" w:eastAsia="宋体" w:cs="宋体"/>
          <w:spacing w:val="-89"/>
          <w:w w:val="95"/>
          <w:sz w:val="32"/>
          <w:szCs w:val="32"/>
        </w:rPr>
        <w:t>像</w:t>
      </w:r>
      <w:r>
        <w:rPr>
          <w:rFonts w:ascii="宋体" w:hAnsi="宋体" w:eastAsia="宋体" w:cs="宋体"/>
          <w:spacing w:val="3"/>
          <w:w w:val="95"/>
          <w:sz w:val="32"/>
          <w:szCs w:val="32"/>
        </w:rPr>
        <w:t>（</w:t>
      </w:r>
      <w:r>
        <w:rPr>
          <w:rFonts w:ascii="宋体" w:hAnsi="宋体" w:eastAsia="宋体" w:cs="宋体"/>
          <w:spacing w:val="-2"/>
          <w:w w:val="95"/>
          <w:sz w:val="32"/>
          <w:szCs w:val="32"/>
        </w:rPr>
        <w:t>3</w:t>
      </w:r>
      <w:r>
        <w:rPr>
          <w:rFonts w:ascii="宋体" w:hAnsi="宋体" w:eastAsia="宋体" w:cs="宋体"/>
          <w:spacing w:val="1"/>
          <w:w w:val="95"/>
          <w:sz w:val="32"/>
          <w:szCs w:val="32"/>
        </w:rPr>
        <w:t>分</w:t>
      </w:r>
      <w:r>
        <w:rPr>
          <w:rFonts w:ascii="宋体" w:hAnsi="宋体" w:eastAsia="宋体" w:cs="宋体"/>
          <w:w w:val="95"/>
          <w:sz w:val="32"/>
          <w:szCs w:val="32"/>
        </w:rPr>
        <w:t>钟之内</w:t>
      </w:r>
      <w:r>
        <w:rPr>
          <w:rFonts w:ascii="宋体" w:hAnsi="宋体" w:eastAsia="宋体" w:cs="宋体"/>
          <w:spacing w:val="-86"/>
          <w:w w:val="95"/>
          <w:sz w:val="32"/>
          <w:szCs w:val="32"/>
        </w:rPr>
        <w:t>，</w:t>
      </w:r>
      <w:r>
        <w:rPr>
          <w:rFonts w:ascii="宋体" w:hAnsi="宋体" w:eastAsia="宋体" w:cs="宋体"/>
          <w:w w:val="95"/>
          <w:sz w:val="32"/>
          <w:szCs w:val="32"/>
        </w:rPr>
        <w:t>采</w:t>
      </w:r>
      <w:r>
        <w:rPr>
          <w:rFonts w:ascii="宋体" w:hAnsi="宋体" w:eastAsia="宋体" w:cs="宋体"/>
          <w:spacing w:val="2"/>
          <w:w w:val="95"/>
          <w:sz w:val="32"/>
          <w:szCs w:val="32"/>
        </w:rPr>
        <w:t>用</w:t>
      </w:r>
      <w:r>
        <w:rPr>
          <w:rFonts w:ascii="宋体" w:hAnsi="宋体" w:eastAsia="宋体" w:cs="宋体"/>
          <w:spacing w:val="-2"/>
          <w:w w:val="95"/>
          <w:sz w:val="32"/>
          <w:szCs w:val="32"/>
        </w:rPr>
        <w:t>m</w:t>
      </w:r>
      <w:r>
        <w:rPr>
          <w:rFonts w:ascii="宋体" w:hAnsi="宋体" w:eastAsia="宋体" w:cs="宋体"/>
          <w:w w:val="95"/>
          <w:sz w:val="32"/>
          <w:szCs w:val="32"/>
        </w:rPr>
        <w:t>pg或rm</w:t>
      </w:r>
      <w:r>
        <w:rPr>
          <w:rFonts w:ascii="宋体" w:hAnsi="宋体" w:eastAsia="宋体" w:cs="宋体"/>
          <w:spacing w:val="-2"/>
          <w:w w:val="95"/>
          <w:sz w:val="32"/>
          <w:szCs w:val="32"/>
        </w:rPr>
        <w:t>v</w:t>
      </w:r>
      <w:r>
        <w:rPr>
          <w:rFonts w:ascii="宋体" w:hAnsi="宋体" w:eastAsia="宋体" w:cs="宋体"/>
          <w:w w:val="95"/>
          <w:sz w:val="32"/>
          <w:szCs w:val="32"/>
        </w:rPr>
        <w:t>b</w:t>
      </w:r>
      <w:r>
        <w:rPr>
          <w:rFonts w:ascii="宋体" w:hAnsi="宋体" w:eastAsia="宋体" w:cs="宋体"/>
          <w:w w:val="99"/>
          <w:sz w:val="32"/>
          <w:szCs w:val="32"/>
        </w:rPr>
        <w:t xml:space="preserve"> </w:t>
      </w:r>
      <w:r>
        <w:rPr>
          <w:rFonts w:ascii="宋体" w:hAnsi="宋体" w:eastAsia="宋体" w:cs="宋体"/>
          <w:spacing w:val="-4"/>
          <w:w w:val="95"/>
          <w:sz w:val="32"/>
          <w:szCs w:val="32"/>
        </w:rPr>
        <w:t>格式，录像要编辑规范、清晰，有名称、解说词等，视频要体现</w:t>
      </w:r>
      <w:r>
        <w:rPr>
          <w:rFonts w:ascii="宋体" w:hAnsi="宋体" w:eastAsia="宋体" w:cs="宋体"/>
          <w:spacing w:val="32"/>
          <w:w w:val="99"/>
          <w:sz w:val="32"/>
          <w:szCs w:val="32"/>
        </w:rPr>
        <w:t xml:space="preserve"> </w:t>
      </w:r>
      <w:r>
        <w:rPr>
          <w:rFonts w:ascii="宋体" w:hAnsi="宋体" w:eastAsia="宋体" w:cs="宋体"/>
          <w:sz w:val="32"/>
          <w:szCs w:val="32"/>
        </w:rPr>
        <w:t>作品结构、原理、实物照片、功能、动作等内容）。</w:t>
      </w:r>
    </w:p>
    <w:p>
      <w:pPr>
        <w:spacing w:before="39"/>
        <w:ind w:left="752" w:right="0" w:firstLine="0"/>
        <w:jc w:val="left"/>
        <w:rPr>
          <w:rFonts w:ascii="宋体" w:hAnsi="宋体" w:eastAsia="宋体" w:cs="宋体"/>
          <w:sz w:val="32"/>
          <w:szCs w:val="32"/>
        </w:rPr>
      </w:pPr>
      <w:r>
        <w:rPr>
          <w:rFonts w:ascii="宋体" w:hAnsi="宋体" w:eastAsia="宋体" w:cs="宋体"/>
          <w:spacing w:val="2"/>
          <w:sz w:val="32"/>
          <w:szCs w:val="32"/>
        </w:rPr>
        <w:t>（2）同时汇总提交作品电子版和纸质版资料，电子版材料</w:t>
      </w:r>
    </w:p>
    <w:p>
      <w:pPr>
        <w:spacing w:before="162" w:line="332" w:lineRule="auto"/>
        <w:ind w:left="111" w:right="225" w:firstLine="0"/>
        <w:jc w:val="both"/>
        <w:rPr>
          <w:rFonts w:ascii="宋体" w:hAnsi="宋体" w:eastAsia="宋体" w:cs="宋体"/>
          <w:sz w:val="32"/>
          <w:szCs w:val="32"/>
        </w:rPr>
      </w:pPr>
      <w:r>
        <w:rPr>
          <w:rFonts w:ascii="宋体" w:hAnsi="宋体" w:eastAsia="宋体" w:cs="宋体"/>
          <w:w w:val="95"/>
          <w:sz w:val="32"/>
          <w:szCs w:val="32"/>
        </w:rPr>
        <w:t>（汇总文件夹名：学校+作品数（决赛阶段报名资料），下级文</w:t>
      </w:r>
      <w:r>
        <w:rPr>
          <w:rFonts w:ascii="宋体" w:hAnsi="宋体" w:eastAsia="宋体" w:cs="宋体"/>
          <w:spacing w:val="54"/>
          <w:w w:val="99"/>
          <w:sz w:val="32"/>
          <w:szCs w:val="32"/>
        </w:rPr>
        <w:t xml:space="preserve"> </w:t>
      </w:r>
      <w:r>
        <w:rPr>
          <w:rFonts w:ascii="宋体" w:hAnsi="宋体" w:eastAsia="宋体" w:cs="宋体"/>
          <w:sz w:val="32"/>
          <w:szCs w:val="32"/>
        </w:rPr>
        <w:t>件</w:t>
      </w:r>
      <w:r>
        <w:rPr>
          <w:rFonts w:ascii="宋体" w:hAnsi="宋体" w:eastAsia="宋体" w:cs="宋体"/>
          <w:spacing w:val="-49"/>
          <w:sz w:val="32"/>
          <w:szCs w:val="32"/>
        </w:rPr>
        <w:t xml:space="preserve"> </w:t>
      </w:r>
      <w:r>
        <w:rPr>
          <w:rFonts w:ascii="宋体" w:hAnsi="宋体" w:eastAsia="宋体" w:cs="宋体"/>
          <w:sz w:val="32"/>
          <w:szCs w:val="32"/>
        </w:rPr>
        <w:t>夹</w:t>
      </w:r>
      <w:r>
        <w:rPr>
          <w:rFonts w:ascii="宋体" w:hAnsi="宋体" w:eastAsia="宋体" w:cs="宋体"/>
          <w:spacing w:val="-48"/>
          <w:sz w:val="32"/>
          <w:szCs w:val="32"/>
        </w:rPr>
        <w:t xml:space="preserve"> </w:t>
      </w:r>
      <w:r>
        <w:rPr>
          <w:rFonts w:ascii="宋体" w:hAnsi="宋体" w:eastAsia="宋体" w:cs="宋体"/>
          <w:sz w:val="32"/>
          <w:szCs w:val="32"/>
        </w:rPr>
        <w:t>名</w:t>
      </w:r>
      <w:r>
        <w:rPr>
          <w:rFonts w:ascii="宋体" w:hAnsi="宋体" w:eastAsia="宋体" w:cs="宋体"/>
          <w:spacing w:val="-48"/>
          <w:sz w:val="32"/>
          <w:szCs w:val="32"/>
        </w:rPr>
        <w:t xml:space="preserve"> </w:t>
      </w:r>
      <w:r>
        <w:rPr>
          <w:rFonts w:ascii="宋体" w:hAnsi="宋体" w:eastAsia="宋体" w:cs="宋体"/>
          <w:sz w:val="32"/>
          <w:szCs w:val="32"/>
        </w:rPr>
        <w:t>：</w:t>
      </w:r>
      <w:r>
        <w:rPr>
          <w:rFonts w:ascii="宋体" w:hAnsi="宋体" w:eastAsia="宋体" w:cs="宋体"/>
          <w:spacing w:val="-48"/>
          <w:sz w:val="32"/>
          <w:szCs w:val="32"/>
        </w:rPr>
        <w:t xml:space="preserve"> </w:t>
      </w:r>
      <w:r>
        <w:rPr>
          <w:rFonts w:ascii="宋体" w:hAnsi="宋体" w:eastAsia="宋体" w:cs="宋体"/>
          <w:sz w:val="32"/>
          <w:szCs w:val="32"/>
        </w:rPr>
        <w:t>序</w:t>
      </w:r>
      <w:r>
        <w:rPr>
          <w:rFonts w:ascii="宋体" w:hAnsi="宋体" w:eastAsia="宋体" w:cs="宋体"/>
          <w:spacing w:val="-49"/>
          <w:sz w:val="32"/>
          <w:szCs w:val="32"/>
        </w:rPr>
        <w:t xml:space="preserve"> </w:t>
      </w:r>
      <w:r>
        <w:rPr>
          <w:rFonts w:ascii="宋体" w:hAnsi="宋体" w:eastAsia="宋体" w:cs="宋体"/>
          <w:sz w:val="32"/>
          <w:szCs w:val="32"/>
        </w:rPr>
        <w:t>号</w:t>
      </w:r>
      <w:r>
        <w:rPr>
          <w:rFonts w:ascii="宋体" w:hAnsi="宋体" w:eastAsia="宋体" w:cs="宋体"/>
          <w:spacing w:val="-48"/>
          <w:sz w:val="32"/>
          <w:szCs w:val="32"/>
        </w:rPr>
        <w:t xml:space="preserve"> </w:t>
      </w:r>
      <w:r>
        <w:rPr>
          <w:rFonts w:ascii="宋体" w:hAnsi="宋体" w:eastAsia="宋体" w:cs="宋体"/>
          <w:sz w:val="32"/>
          <w:szCs w:val="32"/>
        </w:rPr>
        <w:t>+</w:t>
      </w:r>
      <w:r>
        <w:rPr>
          <w:rFonts w:ascii="宋体" w:hAnsi="宋体" w:eastAsia="宋体" w:cs="宋体"/>
          <w:spacing w:val="-49"/>
          <w:sz w:val="32"/>
          <w:szCs w:val="32"/>
        </w:rPr>
        <w:t xml:space="preserve"> </w:t>
      </w:r>
      <w:r>
        <w:rPr>
          <w:rFonts w:ascii="宋体" w:hAnsi="宋体" w:eastAsia="宋体" w:cs="宋体"/>
          <w:sz w:val="32"/>
          <w:szCs w:val="32"/>
        </w:rPr>
        <w:t>作</w:t>
      </w:r>
      <w:r>
        <w:rPr>
          <w:rFonts w:ascii="宋体" w:hAnsi="宋体" w:eastAsia="宋体" w:cs="宋体"/>
          <w:spacing w:val="-48"/>
          <w:sz w:val="32"/>
          <w:szCs w:val="32"/>
        </w:rPr>
        <w:t xml:space="preserve"> </w:t>
      </w:r>
      <w:r>
        <w:rPr>
          <w:rFonts w:ascii="宋体" w:hAnsi="宋体" w:eastAsia="宋体" w:cs="宋体"/>
          <w:sz w:val="32"/>
          <w:szCs w:val="32"/>
        </w:rPr>
        <w:t>品</w:t>
      </w:r>
      <w:r>
        <w:rPr>
          <w:rFonts w:ascii="宋体" w:hAnsi="宋体" w:eastAsia="宋体" w:cs="宋体"/>
          <w:spacing w:val="-48"/>
          <w:sz w:val="32"/>
          <w:szCs w:val="32"/>
        </w:rPr>
        <w:t xml:space="preserve"> </w:t>
      </w:r>
      <w:r>
        <w:rPr>
          <w:rFonts w:ascii="宋体" w:hAnsi="宋体" w:eastAsia="宋体" w:cs="宋体"/>
          <w:sz w:val="32"/>
          <w:szCs w:val="32"/>
        </w:rPr>
        <w:t>名</w:t>
      </w:r>
      <w:r>
        <w:rPr>
          <w:rFonts w:ascii="宋体" w:hAnsi="宋体" w:eastAsia="宋体" w:cs="宋体"/>
          <w:spacing w:val="-49"/>
          <w:sz w:val="32"/>
          <w:szCs w:val="32"/>
        </w:rPr>
        <w:t xml:space="preserve"> </w:t>
      </w:r>
      <w:r>
        <w:rPr>
          <w:rFonts w:ascii="宋体" w:hAnsi="宋体" w:eastAsia="宋体" w:cs="宋体"/>
          <w:sz w:val="32"/>
          <w:szCs w:val="32"/>
        </w:rPr>
        <w:t>称</w:t>
      </w:r>
      <w:r>
        <w:rPr>
          <w:rFonts w:ascii="宋体" w:hAnsi="宋体" w:eastAsia="宋体" w:cs="宋体"/>
          <w:spacing w:val="-48"/>
          <w:sz w:val="32"/>
          <w:szCs w:val="32"/>
        </w:rPr>
        <w:t xml:space="preserve"> </w:t>
      </w:r>
      <w:r>
        <w:rPr>
          <w:rFonts w:ascii="宋体" w:hAnsi="宋体" w:eastAsia="宋体" w:cs="宋体"/>
          <w:sz w:val="32"/>
          <w:szCs w:val="32"/>
        </w:rPr>
        <w:t>）</w:t>
      </w:r>
      <w:r>
        <w:rPr>
          <w:rFonts w:ascii="宋体" w:hAnsi="宋体" w:eastAsia="宋体" w:cs="宋体"/>
          <w:spacing w:val="-48"/>
          <w:sz w:val="32"/>
          <w:szCs w:val="32"/>
        </w:rPr>
        <w:t xml:space="preserve"> </w:t>
      </w:r>
      <w:r>
        <w:rPr>
          <w:rFonts w:ascii="宋体" w:hAnsi="宋体" w:eastAsia="宋体" w:cs="宋体"/>
          <w:sz w:val="32"/>
          <w:szCs w:val="32"/>
        </w:rPr>
        <w:t>发</w:t>
      </w:r>
      <w:r>
        <w:rPr>
          <w:rFonts w:ascii="宋体" w:hAnsi="宋体" w:eastAsia="宋体" w:cs="宋体"/>
          <w:spacing w:val="-48"/>
          <w:sz w:val="32"/>
          <w:szCs w:val="32"/>
        </w:rPr>
        <w:t xml:space="preserve"> </w:t>
      </w:r>
      <w:r>
        <w:rPr>
          <w:rFonts w:ascii="宋体" w:hAnsi="宋体" w:eastAsia="宋体" w:cs="宋体"/>
          <w:sz w:val="32"/>
          <w:szCs w:val="32"/>
        </w:rPr>
        <w:t>送</w:t>
      </w:r>
      <w:r>
        <w:rPr>
          <w:rFonts w:ascii="宋体" w:hAnsi="宋体" w:eastAsia="宋体" w:cs="宋体"/>
          <w:spacing w:val="-48"/>
          <w:sz w:val="32"/>
          <w:szCs w:val="32"/>
        </w:rPr>
        <w:t xml:space="preserve"> </w:t>
      </w:r>
      <w:r>
        <w:rPr>
          <w:rFonts w:ascii="宋体" w:hAnsi="宋体" w:eastAsia="宋体" w:cs="宋体"/>
          <w:sz w:val="32"/>
          <w:szCs w:val="32"/>
        </w:rPr>
        <w:t>至</w:t>
      </w:r>
      <w:r>
        <w:rPr>
          <w:rFonts w:ascii="宋体" w:hAnsi="宋体" w:eastAsia="宋体" w:cs="宋体"/>
          <w:spacing w:val="-49"/>
          <w:sz w:val="32"/>
          <w:szCs w:val="32"/>
        </w:rPr>
        <w:t xml:space="preserve"> </w:t>
      </w:r>
      <w:r>
        <w:rPr>
          <w:rFonts w:ascii="宋体" w:hAnsi="宋体" w:eastAsia="宋体" w:cs="宋体"/>
          <w:sz w:val="32"/>
          <w:szCs w:val="32"/>
        </w:rPr>
        <w:t>大</w:t>
      </w:r>
      <w:r>
        <w:rPr>
          <w:rFonts w:ascii="宋体" w:hAnsi="宋体" w:eastAsia="宋体" w:cs="宋体"/>
          <w:spacing w:val="-48"/>
          <w:sz w:val="32"/>
          <w:szCs w:val="32"/>
        </w:rPr>
        <w:t xml:space="preserve"> </w:t>
      </w:r>
      <w:r>
        <w:rPr>
          <w:rFonts w:ascii="宋体" w:hAnsi="宋体" w:eastAsia="宋体" w:cs="宋体"/>
          <w:sz w:val="32"/>
          <w:szCs w:val="32"/>
        </w:rPr>
        <w:t>赛</w:t>
      </w:r>
      <w:r>
        <w:rPr>
          <w:rFonts w:ascii="宋体" w:hAnsi="宋体" w:eastAsia="宋体" w:cs="宋体"/>
          <w:spacing w:val="-48"/>
          <w:sz w:val="32"/>
          <w:szCs w:val="32"/>
        </w:rPr>
        <w:t xml:space="preserve"> </w:t>
      </w:r>
      <w:r>
        <w:rPr>
          <w:rFonts w:ascii="宋体" w:hAnsi="宋体" w:eastAsia="宋体" w:cs="宋体"/>
          <w:sz w:val="32"/>
          <w:szCs w:val="32"/>
        </w:rPr>
        <w:t>专</w:t>
      </w:r>
      <w:r>
        <w:rPr>
          <w:rFonts w:ascii="宋体" w:hAnsi="宋体" w:eastAsia="宋体" w:cs="宋体"/>
          <w:spacing w:val="-48"/>
          <w:sz w:val="32"/>
          <w:szCs w:val="32"/>
        </w:rPr>
        <w:t xml:space="preserve"> </w:t>
      </w:r>
      <w:r>
        <w:rPr>
          <w:rFonts w:ascii="宋体" w:hAnsi="宋体" w:eastAsia="宋体" w:cs="宋体"/>
          <w:sz w:val="32"/>
          <w:szCs w:val="32"/>
        </w:rPr>
        <w:t>用</w:t>
      </w:r>
      <w:r>
        <w:rPr>
          <w:rFonts w:ascii="宋体" w:hAnsi="宋体" w:eastAsia="宋体" w:cs="宋体"/>
          <w:spacing w:val="-48"/>
          <w:sz w:val="32"/>
          <w:szCs w:val="32"/>
        </w:rPr>
        <w:t xml:space="preserve"> </w:t>
      </w:r>
      <w:r>
        <w:rPr>
          <w:rFonts w:ascii="宋体" w:hAnsi="宋体" w:eastAsia="宋体" w:cs="宋体"/>
          <w:sz w:val="32"/>
          <w:szCs w:val="32"/>
        </w:rPr>
        <w:t>邮</w:t>
      </w:r>
      <w:r>
        <w:rPr>
          <w:rFonts w:ascii="宋体" w:hAnsi="宋体" w:eastAsia="宋体" w:cs="宋体"/>
          <w:spacing w:val="-49"/>
          <w:sz w:val="32"/>
          <w:szCs w:val="32"/>
        </w:rPr>
        <w:t xml:space="preserve"> </w:t>
      </w:r>
      <w:r>
        <w:rPr>
          <w:rFonts w:ascii="宋体" w:hAnsi="宋体" w:eastAsia="宋体" w:cs="宋体"/>
          <w:sz w:val="32"/>
          <w:szCs w:val="32"/>
        </w:rPr>
        <w:t>箱</w:t>
      </w:r>
      <w:r>
        <w:rPr>
          <w:rFonts w:ascii="宋体" w:hAnsi="宋体" w:eastAsia="宋体" w:cs="宋体"/>
          <w:w w:val="99"/>
          <w:sz w:val="32"/>
          <w:szCs w:val="32"/>
        </w:rPr>
        <w:t xml:space="preserve"> </w:t>
      </w:r>
      <w:r>
        <w:fldChar w:fldCharType="begin"/>
      </w:r>
      <w:r>
        <w:instrText xml:space="preserve"> HYPERLINK "mailto:jnmes@ujn.edu.cn" \h </w:instrText>
      </w:r>
      <w:r>
        <w:fldChar w:fldCharType="separate"/>
      </w:r>
      <w:r>
        <w:rPr>
          <w:rFonts w:ascii="宋体" w:hAnsi="宋体" w:eastAsia="宋体" w:cs="宋体"/>
          <w:sz w:val="32"/>
          <w:szCs w:val="32"/>
        </w:rPr>
        <w:t>jnmes@ujn.edu.cn</w:t>
      </w:r>
      <w:r>
        <w:rPr>
          <w:rFonts w:ascii="宋体" w:hAnsi="宋体" w:eastAsia="宋体" w:cs="宋体"/>
          <w:sz w:val="32"/>
          <w:szCs w:val="32"/>
        </w:rPr>
        <w:fldChar w:fldCharType="end"/>
      </w:r>
      <w:r>
        <w:rPr>
          <w:rFonts w:ascii="宋体" w:hAnsi="宋体" w:eastAsia="宋体" w:cs="宋体"/>
          <w:sz w:val="32"/>
          <w:szCs w:val="32"/>
        </w:rPr>
        <w:t>，纸质材料寄送至大赛指定邮寄地址。</w:t>
      </w:r>
    </w:p>
    <w:p>
      <w:pPr>
        <w:spacing w:before="39"/>
        <w:ind w:left="752" w:right="0" w:firstLine="0"/>
        <w:jc w:val="left"/>
        <w:rPr>
          <w:rFonts w:ascii="宋体" w:hAnsi="宋体" w:eastAsia="宋体" w:cs="宋体"/>
          <w:sz w:val="32"/>
          <w:szCs w:val="32"/>
        </w:rPr>
      </w:pPr>
      <w:r>
        <w:rPr>
          <w:rFonts w:ascii="宋体" w:hAnsi="宋体" w:eastAsia="宋体" w:cs="宋体"/>
          <w:sz w:val="32"/>
          <w:szCs w:val="32"/>
        </w:rPr>
        <w:t>5．决赛阶段第一段评审</w:t>
      </w:r>
    </w:p>
    <w:p>
      <w:pPr>
        <w:spacing w:before="159" w:line="332" w:lineRule="auto"/>
        <w:ind w:left="111" w:right="229" w:firstLine="640"/>
        <w:jc w:val="both"/>
        <w:rPr>
          <w:rFonts w:ascii="宋体" w:hAnsi="宋体" w:eastAsia="宋体" w:cs="宋体"/>
          <w:sz w:val="32"/>
          <w:szCs w:val="32"/>
        </w:rPr>
      </w:pPr>
      <w:r>
        <w:rPr>
          <w:rFonts w:ascii="宋体" w:hAnsi="宋体" w:eastAsia="宋体" w:cs="宋体"/>
          <w:w w:val="95"/>
          <w:sz w:val="32"/>
          <w:szCs w:val="32"/>
        </w:rPr>
        <w:t>2019年9月10日前，大赛评审委员组织专家对所有提交初赛</w:t>
      </w:r>
      <w:r>
        <w:rPr>
          <w:rFonts w:ascii="宋体" w:hAnsi="宋体" w:eastAsia="宋体" w:cs="宋体"/>
          <w:spacing w:val="48"/>
          <w:w w:val="99"/>
          <w:sz w:val="32"/>
          <w:szCs w:val="32"/>
        </w:rPr>
        <w:t xml:space="preserve"> </w:t>
      </w:r>
      <w:r>
        <w:rPr>
          <w:rFonts w:ascii="宋体" w:hAnsi="宋体" w:eastAsia="宋体" w:cs="宋体"/>
          <w:spacing w:val="6"/>
          <w:w w:val="95"/>
          <w:sz w:val="32"/>
          <w:szCs w:val="32"/>
        </w:rPr>
        <w:t>作品进行评审，公布各高校参加决赛第二段现场决赛的作品名</w:t>
      </w:r>
      <w:r>
        <w:rPr>
          <w:rFonts w:ascii="宋体" w:hAnsi="宋体" w:eastAsia="宋体" w:cs="宋体"/>
          <w:spacing w:val="46"/>
          <w:w w:val="99"/>
          <w:sz w:val="32"/>
          <w:szCs w:val="32"/>
        </w:rPr>
        <w:t xml:space="preserve"> </w:t>
      </w:r>
      <w:r>
        <w:rPr>
          <w:rFonts w:ascii="宋体" w:hAnsi="宋体" w:eastAsia="宋体" w:cs="宋体"/>
          <w:spacing w:val="2"/>
          <w:sz w:val="32"/>
          <w:szCs w:val="32"/>
        </w:rPr>
        <w:t>单。</w:t>
      </w:r>
    </w:p>
    <w:p>
      <w:pPr>
        <w:spacing w:before="36" w:line="332" w:lineRule="auto"/>
        <w:ind w:left="752" w:right="0" w:firstLine="0"/>
        <w:jc w:val="left"/>
        <w:rPr>
          <w:rFonts w:ascii="宋体" w:hAnsi="宋体" w:eastAsia="宋体" w:cs="宋体"/>
          <w:sz w:val="32"/>
          <w:szCs w:val="32"/>
        </w:rPr>
      </w:pPr>
      <w:r>
        <w:rPr>
          <w:rFonts w:ascii="宋体" w:hAnsi="宋体" w:eastAsia="宋体" w:cs="宋体"/>
          <w:sz w:val="32"/>
          <w:szCs w:val="32"/>
        </w:rPr>
        <w:t>6．决赛阶段第二段现场决赛</w:t>
      </w:r>
      <w:r>
        <w:rPr>
          <w:rFonts w:ascii="宋体" w:hAnsi="宋体" w:eastAsia="宋体" w:cs="宋体"/>
          <w:spacing w:val="29"/>
          <w:w w:val="99"/>
          <w:sz w:val="32"/>
          <w:szCs w:val="32"/>
        </w:rPr>
        <w:t xml:space="preserve"> </w:t>
      </w:r>
      <w:r>
        <w:rPr>
          <w:rFonts w:ascii="宋体" w:hAnsi="宋体" w:eastAsia="宋体" w:cs="宋体"/>
          <w:spacing w:val="6"/>
          <w:w w:val="95"/>
          <w:sz w:val="32"/>
          <w:szCs w:val="32"/>
        </w:rPr>
        <w:t>初定于2019年9月21日—9月22日，在济南大学举行现场决</w:t>
      </w:r>
    </w:p>
    <w:p>
      <w:pPr>
        <w:spacing w:before="38"/>
        <w:ind w:left="111" w:right="0" w:firstLine="0"/>
        <w:jc w:val="both"/>
        <w:rPr>
          <w:rFonts w:ascii="宋体" w:hAnsi="宋体" w:eastAsia="宋体" w:cs="宋体"/>
          <w:sz w:val="32"/>
          <w:szCs w:val="32"/>
        </w:rPr>
      </w:pPr>
      <w:r>
        <w:rPr>
          <w:rFonts w:ascii="宋体" w:hAnsi="宋体" w:eastAsia="宋体" w:cs="宋体"/>
          <w:spacing w:val="2"/>
          <w:sz w:val="32"/>
          <w:szCs w:val="32"/>
        </w:rPr>
        <w:t>赛。</w:t>
      </w:r>
    </w:p>
    <w:p>
      <w:pPr>
        <w:spacing w:before="159"/>
        <w:ind w:left="752" w:right="0" w:firstLine="0"/>
        <w:jc w:val="left"/>
        <w:rPr>
          <w:rFonts w:ascii="宋体" w:hAnsi="宋体" w:eastAsia="宋体" w:cs="宋体"/>
          <w:sz w:val="32"/>
          <w:szCs w:val="32"/>
        </w:rPr>
      </w:pPr>
      <w:r>
        <w:rPr>
          <w:rFonts w:ascii="宋体" w:hAnsi="宋体" w:eastAsia="宋体" w:cs="宋体"/>
          <w:sz w:val="32"/>
          <w:szCs w:val="32"/>
        </w:rPr>
        <w:t>（四）表彰奖励</w:t>
      </w:r>
    </w:p>
    <w:p>
      <w:pPr>
        <w:spacing w:before="162" w:line="332" w:lineRule="auto"/>
        <w:ind w:left="111" w:right="229" w:firstLine="640"/>
        <w:jc w:val="both"/>
        <w:rPr>
          <w:rFonts w:ascii="宋体" w:hAnsi="宋体" w:eastAsia="宋体" w:cs="宋体"/>
          <w:sz w:val="32"/>
          <w:szCs w:val="32"/>
        </w:rPr>
      </w:pPr>
      <w:r>
        <w:rPr>
          <w:rFonts w:ascii="宋体" w:hAnsi="宋体" w:eastAsia="宋体" w:cs="宋体"/>
          <w:spacing w:val="1"/>
          <w:w w:val="95"/>
          <w:sz w:val="32"/>
          <w:szCs w:val="32"/>
        </w:rPr>
        <w:t>根</w:t>
      </w:r>
      <w:r>
        <w:rPr>
          <w:rFonts w:ascii="宋体" w:hAnsi="宋体" w:eastAsia="宋体" w:cs="宋体"/>
          <w:w w:val="95"/>
          <w:sz w:val="32"/>
          <w:szCs w:val="32"/>
        </w:rPr>
        <w:t>据参</w:t>
      </w:r>
      <w:r>
        <w:rPr>
          <w:rFonts w:ascii="宋体" w:hAnsi="宋体" w:eastAsia="宋体" w:cs="宋体"/>
          <w:spacing w:val="1"/>
          <w:w w:val="95"/>
          <w:sz w:val="32"/>
          <w:szCs w:val="32"/>
        </w:rPr>
        <w:t>赛</w:t>
      </w:r>
      <w:r>
        <w:rPr>
          <w:rFonts w:ascii="宋体" w:hAnsi="宋体" w:eastAsia="宋体" w:cs="宋体"/>
          <w:w w:val="95"/>
          <w:sz w:val="32"/>
          <w:szCs w:val="32"/>
        </w:rPr>
        <w:t>作品类</w:t>
      </w:r>
      <w:r>
        <w:rPr>
          <w:rFonts w:ascii="宋体" w:hAnsi="宋体" w:eastAsia="宋体" w:cs="宋体"/>
          <w:spacing w:val="1"/>
          <w:w w:val="95"/>
          <w:sz w:val="32"/>
          <w:szCs w:val="32"/>
        </w:rPr>
        <w:t>别</w:t>
      </w:r>
      <w:r>
        <w:rPr>
          <w:rFonts w:ascii="宋体" w:hAnsi="宋体" w:eastAsia="宋体" w:cs="宋体"/>
          <w:spacing w:val="-38"/>
          <w:w w:val="95"/>
          <w:sz w:val="32"/>
          <w:szCs w:val="32"/>
        </w:rPr>
        <w:t>、</w:t>
      </w:r>
      <w:r>
        <w:rPr>
          <w:rFonts w:ascii="宋体" w:hAnsi="宋体" w:eastAsia="宋体" w:cs="宋体"/>
          <w:w w:val="95"/>
          <w:sz w:val="32"/>
          <w:szCs w:val="32"/>
        </w:rPr>
        <w:t>技</w:t>
      </w:r>
      <w:r>
        <w:rPr>
          <w:rFonts w:ascii="宋体" w:hAnsi="宋体" w:eastAsia="宋体" w:cs="宋体"/>
          <w:spacing w:val="1"/>
          <w:w w:val="95"/>
          <w:sz w:val="32"/>
          <w:szCs w:val="32"/>
        </w:rPr>
        <w:t>术</w:t>
      </w:r>
      <w:r>
        <w:rPr>
          <w:rFonts w:ascii="宋体" w:hAnsi="宋体" w:eastAsia="宋体" w:cs="宋体"/>
          <w:w w:val="95"/>
          <w:sz w:val="32"/>
          <w:szCs w:val="32"/>
        </w:rPr>
        <w:t>含量</w:t>
      </w:r>
      <w:r>
        <w:rPr>
          <w:rFonts w:ascii="宋体" w:hAnsi="宋体" w:eastAsia="宋体" w:cs="宋体"/>
          <w:spacing w:val="-38"/>
          <w:w w:val="95"/>
          <w:sz w:val="32"/>
          <w:szCs w:val="32"/>
        </w:rPr>
        <w:t>、</w:t>
      </w:r>
      <w:r>
        <w:rPr>
          <w:rFonts w:ascii="宋体" w:hAnsi="宋体" w:eastAsia="宋体" w:cs="宋体"/>
          <w:spacing w:val="1"/>
          <w:w w:val="95"/>
          <w:sz w:val="32"/>
          <w:szCs w:val="32"/>
        </w:rPr>
        <w:t>自</w:t>
      </w:r>
      <w:r>
        <w:rPr>
          <w:rFonts w:ascii="宋体" w:hAnsi="宋体" w:eastAsia="宋体" w:cs="宋体"/>
          <w:w w:val="95"/>
          <w:sz w:val="32"/>
          <w:szCs w:val="32"/>
        </w:rPr>
        <w:t>主创</w:t>
      </w:r>
      <w:r>
        <w:rPr>
          <w:rFonts w:ascii="宋体" w:hAnsi="宋体" w:eastAsia="宋体" w:cs="宋体"/>
          <w:spacing w:val="1"/>
          <w:w w:val="95"/>
          <w:sz w:val="32"/>
          <w:szCs w:val="32"/>
        </w:rPr>
        <w:t>新</w:t>
      </w:r>
      <w:r>
        <w:rPr>
          <w:rFonts w:ascii="宋体" w:hAnsi="宋体" w:eastAsia="宋体" w:cs="宋体"/>
          <w:w w:val="95"/>
          <w:sz w:val="32"/>
          <w:szCs w:val="32"/>
        </w:rPr>
        <w:t>水平</w:t>
      </w:r>
      <w:r>
        <w:rPr>
          <w:rFonts w:ascii="宋体" w:hAnsi="宋体" w:eastAsia="宋体" w:cs="宋体"/>
          <w:spacing w:val="-38"/>
          <w:w w:val="95"/>
          <w:sz w:val="32"/>
          <w:szCs w:val="32"/>
        </w:rPr>
        <w:t>、</w:t>
      </w:r>
      <w:r>
        <w:rPr>
          <w:rFonts w:ascii="宋体" w:hAnsi="宋体" w:eastAsia="宋体" w:cs="宋体"/>
          <w:spacing w:val="1"/>
          <w:w w:val="95"/>
          <w:sz w:val="32"/>
          <w:szCs w:val="32"/>
        </w:rPr>
        <w:t>答</w:t>
      </w:r>
      <w:r>
        <w:rPr>
          <w:rFonts w:ascii="宋体" w:hAnsi="宋体" w:eastAsia="宋体" w:cs="宋体"/>
          <w:w w:val="95"/>
          <w:sz w:val="32"/>
          <w:szCs w:val="32"/>
        </w:rPr>
        <w:t>辩情</w:t>
      </w:r>
      <w:r>
        <w:rPr>
          <w:rFonts w:ascii="宋体" w:hAnsi="宋体" w:eastAsia="宋体" w:cs="宋体"/>
          <w:spacing w:val="1"/>
          <w:w w:val="95"/>
          <w:sz w:val="32"/>
          <w:szCs w:val="32"/>
        </w:rPr>
        <w:t>况</w:t>
      </w:r>
      <w:r>
        <w:rPr>
          <w:rFonts w:ascii="宋体" w:hAnsi="宋体" w:eastAsia="宋体" w:cs="宋体"/>
          <w:w w:val="95"/>
          <w:sz w:val="32"/>
          <w:szCs w:val="32"/>
        </w:rPr>
        <w:t>等</w:t>
      </w:r>
      <w:r>
        <w:rPr>
          <w:rFonts w:ascii="宋体" w:hAnsi="宋体" w:eastAsia="宋体" w:cs="宋体"/>
          <w:w w:val="99"/>
          <w:sz w:val="32"/>
          <w:szCs w:val="32"/>
        </w:rPr>
        <w:t xml:space="preserve"> </w:t>
      </w:r>
      <w:r>
        <w:rPr>
          <w:rFonts w:ascii="宋体" w:hAnsi="宋体" w:eastAsia="宋体" w:cs="宋体"/>
          <w:spacing w:val="1"/>
          <w:w w:val="95"/>
          <w:sz w:val="32"/>
          <w:szCs w:val="32"/>
        </w:rPr>
        <w:t>方</w:t>
      </w:r>
      <w:r>
        <w:rPr>
          <w:rFonts w:ascii="宋体" w:hAnsi="宋体" w:eastAsia="宋体" w:cs="宋体"/>
          <w:w w:val="95"/>
          <w:sz w:val="32"/>
          <w:szCs w:val="32"/>
        </w:rPr>
        <w:t>面进</w:t>
      </w:r>
      <w:r>
        <w:rPr>
          <w:rFonts w:ascii="宋体" w:hAnsi="宋体" w:eastAsia="宋体" w:cs="宋体"/>
          <w:spacing w:val="1"/>
          <w:w w:val="95"/>
          <w:sz w:val="32"/>
          <w:szCs w:val="32"/>
        </w:rPr>
        <w:t>行</w:t>
      </w:r>
      <w:r>
        <w:rPr>
          <w:rFonts w:ascii="宋体" w:hAnsi="宋体" w:eastAsia="宋体" w:cs="宋体"/>
          <w:w w:val="95"/>
          <w:sz w:val="32"/>
          <w:szCs w:val="32"/>
        </w:rPr>
        <w:t>综合评</w:t>
      </w:r>
      <w:r>
        <w:rPr>
          <w:rFonts w:ascii="宋体" w:hAnsi="宋体" w:eastAsia="宋体" w:cs="宋体"/>
          <w:spacing w:val="1"/>
          <w:w w:val="95"/>
          <w:sz w:val="32"/>
          <w:szCs w:val="32"/>
        </w:rPr>
        <w:t>选</w:t>
      </w:r>
      <w:r>
        <w:rPr>
          <w:rFonts w:ascii="宋体" w:hAnsi="宋体" w:eastAsia="宋体" w:cs="宋体"/>
          <w:spacing w:val="-38"/>
          <w:w w:val="95"/>
          <w:sz w:val="32"/>
          <w:szCs w:val="32"/>
        </w:rPr>
        <w:t>，</w:t>
      </w:r>
      <w:r>
        <w:rPr>
          <w:rFonts w:ascii="宋体" w:hAnsi="宋体" w:eastAsia="宋体" w:cs="宋体"/>
          <w:w w:val="95"/>
          <w:sz w:val="32"/>
          <w:szCs w:val="32"/>
        </w:rPr>
        <w:t>评</w:t>
      </w:r>
      <w:r>
        <w:rPr>
          <w:rFonts w:ascii="宋体" w:hAnsi="宋体" w:eastAsia="宋体" w:cs="宋体"/>
          <w:spacing w:val="1"/>
          <w:w w:val="95"/>
          <w:sz w:val="32"/>
          <w:szCs w:val="32"/>
        </w:rPr>
        <w:t>选</w:t>
      </w:r>
      <w:r>
        <w:rPr>
          <w:rFonts w:ascii="宋体" w:hAnsi="宋体" w:eastAsia="宋体" w:cs="宋体"/>
          <w:w w:val="95"/>
          <w:sz w:val="32"/>
          <w:szCs w:val="32"/>
        </w:rPr>
        <w:t>出作品</w:t>
      </w:r>
      <w:r>
        <w:rPr>
          <w:rFonts w:ascii="宋体" w:hAnsi="宋体" w:eastAsia="宋体" w:cs="宋体"/>
          <w:spacing w:val="1"/>
          <w:w w:val="95"/>
          <w:sz w:val="32"/>
          <w:szCs w:val="32"/>
        </w:rPr>
        <w:t>一</w:t>
      </w:r>
      <w:r>
        <w:rPr>
          <w:rFonts w:ascii="宋体" w:hAnsi="宋体" w:eastAsia="宋体" w:cs="宋体"/>
          <w:w w:val="95"/>
          <w:sz w:val="32"/>
          <w:szCs w:val="32"/>
        </w:rPr>
        <w:t>等奖</w:t>
      </w:r>
      <w:r>
        <w:rPr>
          <w:rFonts w:ascii="宋体" w:hAnsi="宋体" w:eastAsia="宋体" w:cs="宋体"/>
          <w:spacing w:val="-36"/>
          <w:w w:val="95"/>
          <w:sz w:val="32"/>
          <w:szCs w:val="32"/>
        </w:rPr>
        <w:t>、</w:t>
      </w:r>
      <w:r>
        <w:rPr>
          <w:rFonts w:ascii="宋体" w:hAnsi="宋体" w:eastAsia="宋体" w:cs="宋体"/>
          <w:w w:val="95"/>
          <w:sz w:val="32"/>
          <w:szCs w:val="32"/>
        </w:rPr>
        <w:t>二等奖</w:t>
      </w:r>
      <w:r>
        <w:rPr>
          <w:rFonts w:ascii="宋体" w:hAnsi="宋体" w:eastAsia="宋体" w:cs="宋体"/>
          <w:spacing w:val="1"/>
          <w:w w:val="95"/>
          <w:sz w:val="32"/>
          <w:szCs w:val="32"/>
        </w:rPr>
        <w:t>和</w:t>
      </w:r>
      <w:r>
        <w:rPr>
          <w:rFonts w:ascii="宋体" w:hAnsi="宋体" w:eastAsia="宋体" w:cs="宋体"/>
          <w:w w:val="95"/>
          <w:sz w:val="32"/>
          <w:szCs w:val="32"/>
        </w:rPr>
        <w:t>三等</w:t>
      </w:r>
      <w:r>
        <w:rPr>
          <w:rFonts w:ascii="宋体" w:hAnsi="宋体" w:eastAsia="宋体" w:cs="宋体"/>
          <w:spacing w:val="1"/>
          <w:w w:val="95"/>
          <w:sz w:val="32"/>
          <w:szCs w:val="32"/>
        </w:rPr>
        <w:t>奖</w:t>
      </w:r>
      <w:r>
        <w:rPr>
          <w:rFonts w:ascii="宋体" w:hAnsi="宋体" w:eastAsia="宋体" w:cs="宋体"/>
          <w:spacing w:val="-38"/>
          <w:w w:val="95"/>
          <w:sz w:val="32"/>
          <w:szCs w:val="32"/>
        </w:rPr>
        <w:t>，</w:t>
      </w:r>
      <w:r>
        <w:rPr>
          <w:rFonts w:ascii="宋体" w:hAnsi="宋体" w:eastAsia="宋体" w:cs="宋体"/>
          <w:w w:val="95"/>
          <w:sz w:val="32"/>
          <w:szCs w:val="32"/>
        </w:rPr>
        <w:t>同时</w:t>
      </w:r>
      <w:r>
        <w:rPr>
          <w:rFonts w:ascii="宋体" w:hAnsi="宋体" w:eastAsia="宋体" w:cs="宋体"/>
          <w:w w:val="99"/>
          <w:sz w:val="32"/>
          <w:szCs w:val="32"/>
        </w:rPr>
        <w:t xml:space="preserve"> </w:t>
      </w:r>
      <w:r>
        <w:rPr>
          <w:rFonts w:ascii="宋体" w:hAnsi="宋体" w:eastAsia="宋体" w:cs="宋体"/>
          <w:spacing w:val="1"/>
          <w:w w:val="95"/>
          <w:sz w:val="32"/>
          <w:szCs w:val="32"/>
        </w:rPr>
        <w:t>评</w:t>
      </w:r>
      <w:r>
        <w:rPr>
          <w:rFonts w:ascii="宋体" w:hAnsi="宋体" w:eastAsia="宋体" w:cs="宋体"/>
          <w:w w:val="95"/>
          <w:sz w:val="32"/>
          <w:szCs w:val="32"/>
        </w:rPr>
        <w:t>选优</w:t>
      </w:r>
      <w:r>
        <w:rPr>
          <w:rFonts w:ascii="宋体" w:hAnsi="宋体" w:eastAsia="宋体" w:cs="宋体"/>
          <w:spacing w:val="1"/>
          <w:w w:val="95"/>
          <w:sz w:val="32"/>
          <w:szCs w:val="32"/>
        </w:rPr>
        <w:t>秀</w:t>
      </w:r>
      <w:r>
        <w:rPr>
          <w:rFonts w:ascii="宋体" w:hAnsi="宋体" w:eastAsia="宋体" w:cs="宋体"/>
          <w:w w:val="95"/>
          <w:sz w:val="32"/>
          <w:szCs w:val="32"/>
        </w:rPr>
        <w:t>指导教</w:t>
      </w:r>
      <w:r>
        <w:rPr>
          <w:rFonts w:ascii="宋体" w:hAnsi="宋体" w:eastAsia="宋体" w:cs="宋体"/>
          <w:spacing w:val="1"/>
          <w:w w:val="95"/>
          <w:sz w:val="32"/>
          <w:szCs w:val="32"/>
        </w:rPr>
        <w:t>师</w:t>
      </w:r>
      <w:r>
        <w:rPr>
          <w:rFonts w:ascii="宋体" w:hAnsi="宋体" w:eastAsia="宋体" w:cs="宋体"/>
          <w:w w:val="95"/>
          <w:sz w:val="32"/>
          <w:szCs w:val="32"/>
        </w:rPr>
        <w:t>和优</w:t>
      </w:r>
      <w:r>
        <w:rPr>
          <w:rFonts w:ascii="宋体" w:hAnsi="宋体" w:eastAsia="宋体" w:cs="宋体"/>
          <w:spacing w:val="1"/>
          <w:w w:val="95"/>
          <w:sz w:val="32"/>
          <w:szCs w:val="32"/>
        </w:rPr>
        <w:t>秀</w:t>
      </w:r>
      <w:r>
        <w:rPr>
          <w:rFonts w:ascii="宋体" w:hAnsi="宋体" w:eastAsia="宋体" w:cs="宋体"/>
          <w:w w:val="95"/>
          <w:sz w:val="32"/>
          <w:szCs w:val="32"/>
        </w:rPr>
        <w:t>组织单</w:t>
      </w:r>
      <w:r>
        <w:rPr>
          <w:rFonts w:ascii="宋体" w:hAnsi="宋体" w:eastAsia="宋体" w:cs="宋体"/>
          <w:spacing w:val="1"/>
          <w:w w:val="95"/>
          <w:sz w:val="32"/>
          <w:szCs w:val="32"/>
        </w:rPr>
        <w:t>位</w:t>
      </w:r>
      <w:r>
        <w:rPr>
          <w:rFonts w:ascii="宋体" w:hAnsi="宋体" w:eastAsia="宋体" w:cs="宋体"/>
          <w:w w:val="95"/>
          <w:sz w:val="32"/>
          <w:szCs w:val="32"/>
        </w:rPr>
        <w:t>奖</w:t>
      </w:r>
      <w:r>
        <w:rPr>
          <w:rFonts w:ascii="宋体" w:hAnsi="宋体" w:eastAsia="宋体" w:cs="宋体"/>
          <w:spacing w:val="-112"/>
          <w:w w:val="95"/>
          <w:sz w:val="32"/>
          <w:szCs w:val="32"/>
        </w:rPr>
        <w:t>，</w:t>
      </w:r>
      <w:r>
        <w:rPr>
          <w:rFonts w:ascii="宋体" w:hAnsi="宋体" w:eastAsia="宋体" w:cs="宋体"/>
          <w:w w:val="95"/>
          <w:sz w:val="32"/>
          <w:szCs w:val="32"/>
        </w:rPr>
        <w:t>获</w:t>
      </w:r>
      <w:r>
        <w:rPr>
          <w:rFonts w:ascii="宋体" w:hAnsi="宋体" w:eastAsia="宋体" w:cs="宋体"/>
          <w:spacing w:val="1"/>
          <w:w w:val="95"/>
          <w:sz w:val="32"/>
          <w:szCs w:val="32"/>
        </w:rPr>
        <w:t>奖</w:t>
      </w:r>
      <w:r>
        <w:rPr>
          <w:rFonts w:ascii="宋体" w:hAnsi="宋体" w:eastAsia="宋体" w:cs="宋体"/>
          <w:w w:val="95"/>
          <w:sz w:val="32"/>
          <w:szCs w:val="32"/>
        </w:rPr>
        <w:t>结果将</w:t>
      </w:r>
      <w:r>
        <w:rPr>
          <w:rFonts w:ascii="宋体" w:hAnsi="宋体" w:eastAsia="宋体" w:cs="宋体"/>
          <w:spacing w:val="1"/>
          <w:w w:val="95"/>
          <w:sz w:val="32"/>
          <w:szCs w:val="32"/>
        </w:rPr>
        <w:t>在</w:t>
      </w:r>
      <w:r>
        <w:rPr>
          <w:rFonts w:ascii="宋体" w:hAnsi="宋体" w:eastAsia="宋体" w:cs="宋体"/>
          <w:w w:val="95"/>
          <w:sz w:val="32"/>
          <w:szCs w:val="32"/>
        </w:rPr>
        <w:t>现场</w:t>
      </w:r>
      <w:r>
        <w:rPr>
          <w:rFonts w:ascii="宋体" w:hAnsi="宋体" w:eastAsia="宋体" w:cs="宋体"/>
          <w:spacing w:val="1"/>
          <w:w w:val="95"/>
          <w:sz w:val="32"/>
          <w:szCs w:val="32"/>
        </w:rPr>
        <w:t>决</w:t>
      </w:r>
      <w:r>
        <w:rPr>
          <w:rFonts w:ascii="宋体" w:hAnsi="宋体" w:eastAsia="宋体" w:cs="宋体"/>
          <w:w w:val="95"/>
          <w:sz w:val="32"/>
          <w:szCs w:val="32"/>
        </w:rPr>
        <w:t>赛后</w:t>
      </w:r>
      <w:r>
        <w:rPr>
          <w:rFonts w:ascii="宋体" w:hAnsi="宋体" w:eastAsia="宋体" w:cs="宋体"/>
          <w:w w:val="99"/>
          <w:sz w:val="32"/>
          <w:szCs w:val="32"/>
        </w:rPr>
        <w:t xml:space="preserve"> </w:t>
      </w:r>
      <w:r>
        <w:rPr>
          <w:rFonts w:ascii="宋体" w:hAnsi="宋体" w:eastAsia="宋体" w:cs="宋体"/>
          <w:sz w:val="32"/>
          <w:szCs w:val="32"/>
        </w:rPr>
        <w:t>公布。</w:t>
      </w:r>
    </w:p>
    <w:p>
      <w:pPr>
        <w:spacing w:before="38"/>
        <w:ind w:left="752" w:right="0" w:firstLine="0"/>
        <w:jc w:val="left"/>
        <w:rPr>
          <w:rFonts w:ascii="宋体" w:hAnsi="宋体" w:eastAsia="宋体" w:cs="宋体"/>
          <w:sz w:val="32"/>
          <w:szCs w:val="32"/>
        </w:rPr>
      </w:pPr>
      <w:r>
        <w:rPr>
          <w:rFonts w:ascii="宋体" w:hAnsi="宋体" w:eastAsia="宋体" w:cs="宋体"/>
          <w:sz w:val="32"/>
          <w:szCs w:val="32"/>
        </w:rPr>
        <w:t>（五）竞赛规则</w:t>
      </w:r>
    </w:p>
    <w:p>
      <w:pPr>
        <w:spacing w:before="159"/>
        <w:ind w:left="752" w:right="0" w:firstLine="0"/>
        <w:jc w:val="left"/>
        <w:rPr>
          <w:rFonts w:ascii="宋体" w:hAnsi="宋体" w:eastAsia="宋体" w:cs="宋体"/>
          <w:sz w:val="32"/>
          <w:szCs w:val="32"/>
        </w:rPr>
      </w:pPr>
      <w:r>
        <w:rPr>
          <w:rFonts w:ascii="宋体" w:hAnsi="宋体" w:eastAsia="宋体" w:cs="宋体"/>
          <w:sz w:val="32"/>
          <w:szCs w:val="32"/>
        </w:rPr>
        <w:t>详见《2019年山东省大学生智能制造大赛竞赛项目及规则》</w:t>
      </w:r>
    </w:p>
    <w:p>
      <w:pPr>
        <w:spacing w:after="0"/>
        <w:jc w:val="left"/>
        <w:rPr>
          <w:rFonts w:ascii="宋体" w:hAnsi="宋体" w:eastAsia="宋体" w:cs="宋体"/>
          <w:sz w:val="32"/>
          <w:szCs w:val="32"/>
        </w:rPr>
        <w:sectPr>
          <w:headerReference r:id="rId8" w:type="even"/>
          <w:pgSz w:w="11910" w:h="16840"/>
          <w:pgMar w:top="0" w:right="1300" w:bottom="1800" w:left="1420" w:header="0" w:footer="1609" w:gutter="0"/>
        </w:sectPr>
      </w:pPr>
    </w:p>
    <w:p>
      <w:pPr>
        <w:spacing w:before="9" w:line="120" w:lineRule="atLeast"/>
        <w:rPr>
          <w:rFonts w:ascii="宋体" w:hAnsi="宋体" w:eastAsia="宋体" w:cs="宋体"/>
          <w:sz w:val="9"/>
          <w:szCs w:val="9"/>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ind w:left="111" w:right="0" w:firstLine="0"/>
        <w:jc w:val="left"/>
        <w:rPr>
          <w:rFonts w:ascii="宋体" w:hAnsi="宋体" w:eastAsia="宋体" w:cs="宋体"/>
          <w:sz w:val="32"/>
          <w:szCs w:val="32"/>
        </w:rPr>
      </w:pPr>
      <w:r>
        <w:rPr>
          <w:rFonts w:ascii="宋体" w:hAnsi="宋体" w:eastAsia="宋体" w:cs="宋体"/>
          <w:sz w:val="32"/>
          <w:szCs w:val="32"/>
        </w:rPr>
        <w:t>（附件3）。</w:t>
      </w:r>
    </w:p>
    <w:p>
      <w:pPr>
        <w:spacing w:before="162"/>
        <w:ind w:left="752" w:right="0" w:firstLine="0"/>
        <w:jc w:val="left"/>
        <w:rPr>
          <w:rFonts w:ascii="宋体" w:hAnsi="宋体" w:eastAsia="宋体" w:cs="宋体"/>
          <w:sz w:val="32"/>
          <w:szCs w:val="32"/>
        </w:rPr>
      </w:pPr>
      <w:r>
        <w:rPr>
          <w:rFonts w:ascii="宋体" w:hAnsi="宋体" w:eastAsia="宋体" w:cs="宋体"/>
          <w:sz w:val="32"/>
          <w:szCs w:val="32"/>
        </w:rPr>
        <w:t>四、参赛指南</w:t>
      </w:r>
    </w:p>
    <w:p>
      <w:pPr>
        <w:spacing w:before="162" w:line="331" w:lineRule="auto"/>
        <w:ind w:left="111" w:right="0" w:firstLine="640"/>
        <w:jc w:val="left"/>
        <w:rPr>
          <w:rFonts w:ascii="宋体" w:hAnsi="宋体" w:eastAsia="宋体" w:cs="宋体"/>
          <w:sz w:val="32"/>
          <w:szCs w:val="32"/>
        </w:rPr>
      </w:pPr>
      <w:r>
        <w:rPr>
          <w:rFonts w:ascii="宋体" w:hAnsi="宋体" w:eastAsia="宋体" w:cs="宋体"/>
          <w:spacing w:val="1"/>
          <w:w w:val="95"/>
          <w:sz w:val="32"/>
          <w:szCs w:val="32"/>
        </w:rPr>
        <w:t>1．参赛选手所提供的资料应详细、真实、有效，参赛者须</w:t>
      </w:r>
      <w:r>
        <w:rPr>
          <w:rFonts w:ascii="宋体" w:hAnsi="宋体" w:eastAsia="宋体" w:cs="宋体"/>
          <w:spacing w:val="23"/>
          <w:w w:val="99"/>
          <w:sz w:val="32"/>
          <w:szCs w:val="32"/>
        </w:rPr>
        <w:t xml:space="preserve"> </w:t>
      </w:r>
      <w:r>
        <w:rPr>
          <w:rFonts w:ascii="宋体" w:hAnsi="宋体" w:eastAsia="宋体" w:cs="宋体"/>
          <w:sz w:val="32"/>
          <w:szCs w:val="32"/>
        </w:rPr>
        <w:t>在报名期内提交报名材料。</w:t>
      </w:r>
    </w:p>
    <w:p>
      <w:pPr>
        <w:spacing w:before="40" w:line="332" w:lineRule="auto"/>
        <w:ind w:left="111" w:right="0" w:firstLine="640"/>
        <w:jc w:val="left"/>
        <w:rPr>
          <w:rFonts w:ascii="宋体" w:hAnsi="宋体" w:eastAsia="宋体" w:cs="宋体"/>
          <w:sz w:val="32"/>
          <w:szCs w:val="32"/>
        </w:rPr>
      </w:pPr>
      <w:r>
        <w:rPr>
          <w:rFonts w:ascii="宋体" w:hAnsi="宋体" w:eastAsia="宋体" w:cs="宋体"/>
          <w:spacing w:val="1"/>
          <w:w w:val="95"/>
          <w:sz w:val="32"/>
          <w:szCs w:val="32"/>
        </w:rPr>
        <w:t>2．参赛高校可根据实际情况，参加竞技项目和自选项目比</w:t>
      </w:r>
      <w:r>
        <w:rPr>
          <w:rFonts w:ascii="宋体" w:hAnsi="宋体" w:eastAsia="宋体" w:cs="宋体"/>
          <w:spacing w:val="23"/>
          <w:w w:val="99"/>
          <w:sz w:val="32"/>
          <w:szCs w:val="32"/>
        </w:rPr>
        <w:t xml:space="preserve"> </w:t>
      </w:r>
      <w:r>
        <w:rPr>
          <w:rFonts w:ascii="宋体" w:hAnsi="宋体" w:eastAsia="宋体" w:cs="宋体"/>
          <w:spacing w:val="2"/>
          <w:sz w:val="32"/>
          <w:szCs w:val="32"/>
        </w:rPr>
        <w:t>赛。</w:t>
      </w:r>
    </w:p>
    <w:p>
      <w:pPr>
        <w:spacing w:before="36" w:line="332" w:lineRule="auto"/>
        <w:ind w:left="111" w:right="0" w:firstLine="640"/>
        <w:jc w:val="left"/>
        <w:rPr>
          <w:rFonts w:ascii="宋体" w:hAnsi="宋体" w:eastAsia="宋体" w:cs="宋体"/>
          <w:sz w:val="32"/>
          <w:szCs w:val="32"/>
        </w:rPr>
      </w:pPr>
      <w:r>
        <w:rPr>
          <w:rFonts w:ascii="宋体" w:hAnsi="宋体" w:eastAsia="宋体" w:cs="宋体"/>
          <w:spacing w:val="1"/>
          <w:w w:val="95"/>
          <w:sz w:val="32"/>
          <w:szCs w:val="32"/>
        </w:rPr>
        <w:t>3．作品必须是选手原创作品，如有抄袭等，一经发现取消</w:t>
      </w:r>
      <w:r>
        <w:rPr>
          <w:rFonts w:ascii="宋体" w:hAnsi="宋体" w:eastAsia="宋体" w:cs="宋体"/>
          <w:spacing w:val="23"/>
          <w:w w:val="99"/>
          <w:sz w:val="32"/>
          <w:szCs w:val="32"/>
        </w:rPr>
        <w:t xml:space="preserve"> </w:t>
      </w:r>
      <w:r>
        <w:rPr>
          <w:rFonts w:ascii="宋体" w:hAnsi="宋体" w:eastAsia="宋体" w:cs="宋体"/>
          <w:sz w:val="32"/>
          <w:szCs w:val="32"/>
        </w:rPr>
        <w:t>违规者参赛资格，且一切后果由作者自负。</w:t>
      </w:r>
    </w:p>
    <w:p>
      <w:pPr>
        <w:spacing w:before="38" w:line="331" w:lineRule="auto"/>
        <w:ind w:left="111" w:right="0" w:firstLine="640"/>
        <w:jc w:val="left"/>
        <w:rPr>
          <w:rFonts w:ascii="宋体" w:hAnsi="宋体" w:eastAsia="宋体" w:cs="宋体"/>
          <w:sz w:val="32"/>
          <w:szCs w:val="32"/>
        </w:rPr>
      </w:pPr>
      <w:r>
        <w:rPr>
          <w:rFonts w:ascii="宋体" w:hAnsi="宋体" w:eastAsia="宋体" w:cs="宋体"/>
          <w:spacing w:val="1"/>
          <w:w w:val="95"/>
          <w:sz w:val="32"/>
          <w:szCs w:val="32"/>
        </w:rPr>
        <w:t>4．鼓励所有参赛队在规则允许的范围内以自己的方式装饰</w:t>
      </w:r>
      <w:r>
        <w:rPr>
          <w:rFonts w:ascii="宋体" w:hAnsi="宋体" w:eastAsia="宋体" w:cs="宋体"/>
          <w:spacing w:val="23"/>
          <w:w w:val="99"/>
          <w:sz w:val="32"/>
          <w:szCs w:val="32"/>
        </w:rPr>
        <w:t xml:space="preserve"> </w:t>
      </w:r>
      <w:r>
        <w:rPr>
          <w:rFonts w:ascii="宋体" w:hAnsi="宋体" w:eastAsia="宋体" w:cs="宋体"/>
          <w:sz w:val="32"/>
          <w:szCs w:val="32"/>
        </w:rPr>
        <w:t>机器人，可涵盖各参赛单位的文化和专业特色等内容。</w:t>
      </w:r>
    </w:p>
    <w:p>
      <w:pPr>
        <w:spacing w:before="40"/>
        <w:ind w:left="752" w:right="0" w:firstLine="0"/>
        <w:jc w:val="left"/>
        <w:rPr>
          <w:rFonts w:ascii="宋体" w:hAnsi="宋体" w:eastAsia="宋体" w:cs="宋体"/>
          <w:sz w:val="32"/>
          <w:szCs w:val="32"/>
        </w:rPr>
      </w:pPr>
      <w:r>
        <w:rPr>
          <w:rFonts w:ascii="宋体" w:hAnsi="宋体" w:eastAsia="宋体" w:cs="宋体"/>
          <w:sz w:val="32"/>
          <w:szCs w:val="32"/>
        </w:rPr>
        <w:t>5．参加过其他比赛的作品均不得参加本次比赛。</w:t>
      </w:r>
    </w:p>
    <w:p>
      <w:pPr>
        <w:spacing w:before="162" w:line="332" w:lineRule="auto"/>
        <w:ind w:left="752" w:right="2264" w:firstLine="0"/>
        <w:jc w:val="left"/>
        <w:rPr>
          <w:rFonts w:ascii="宋体" w:hAnsi="宋体" w:eastAsia="宋体" w:cs="宋体"/>
          <w:sz w:val="32"/>
          <w:szCs w:val="32"/>
        </w:rPr>
      </w:pPr>
      <w:r>
        <w:rPr>
          <w:rFonts w:ascii="宋体" w:hAnsi="宋体" w:eastAsia="宋体" w:cs="宋体"/>
          <w:w w:val="95"/>
          <w:sz w:val="32"/>
          <w:szCs w:val="32"/>
        </w:rPr>
        <w:t>6．本次大赛解释权归本次大赛组委会。</w:t>
      </w:r>
      <w:r>
        <w:rPr>
          <w:rFonts w:ascii="宋体" w:hAnsi="宋体" w:eastAsia="宋体" w:cs="宋体"/>
          <w:spacing w:val="22"/>
          <w:w w:val="99"/>
          <w:sz w:val="32"/>
          <w:szCs w:val="32"/>
        </w:rPr>
        <w:t xml:space="preserve"> </w:t>
      </w:r>
      <w:r>
        <w:rPr>
          <w:rFonts w:ascii="宋体" w:hAnsi="宋体" w:eastAsia="宋体" w:cs="宋体"/>
          <w:sz w:val="32"/>
          <w:szCs w:val="32"/>
        </w:rPr>
        <w:t>五、联系方式</w:t>
      </w:r>
      <w:r>
        <w:rPr>
          <w:rFonts w:ascii="宋体" w:hAnsi="宋体" w:eastAsia="宋体" w:cs="宋体"/>
          <w:spacing w:val="22"/>
          <w:w w:val="99"/>
          <w:sz w:val="32"/>
          <w:szCs w:val="32"/>
        </w:rPr>
        <w:t xml:space="preserve"> </w:t>
      </w:r>
      <w:r>
        <w:rPr>
          <w:rFonts w:ascii="宋体" w:hAnsi="宋体" w:eastAsia="宋体" w:cs="宋体"/>
          <w:sz w:val="32"/>
          <w:szCs w:val="32"/>
        </w:rPr>
        <w:t>赛事组织：葛老师（18615506596）</w:t>
      </w:r>
      <w:r>
        <w:rPr>
          <w:rFonts w:ascii="宋体" w:hAnsi="宋体" w:eastAsia="宋体" w:cs="宋体"/>
          <w:spacing w:val="22"/>
          <w:w w:val="99"/>
          <w:sz w:val="32"/>
          <w:szCs w:val="32"/>
        </w:rPr>
        <w:t xml:space="preserve"> </w:t>
      </w:r>
      <w:r>
        <w:rPr>
          <w:rFonts w:ascii="宋体" w:hAnsi="宋体" w:eastAsia="宋体" w:cs="宋体"/>
          <w:sz w:val="32"/>
          <w:szCs w:val="32"/>
        </w:rPr>
        <w:t>技术支持：孙老师（0531-82765716）</w:t>
      </w:r>
      <w:r>
        <w:rPr>
          <w:rFonts w:ascii="宋体" w:hAnsi="宋体" w:eastAsia="宋体" w:cs="宋体"/>
          <w:spacing w:val="24"/>
          <w:w w:val="99"/>
          <w:sz w:val="32"/>
          <w:szCs w:val="32"/>
        </w:rPr>
        <w:t xml:space="preserve"> </w:t>
      </w:r>
      <w:r>
        <w:rPr>
          <w:rFonts w:ascii="宋体" w:hAnsi="宋体" w:eastAsia="宋体" w:cs="宋体"/>
          <w:sz w:val="32"/>
          <w:szCs w:val="32"/>
        </w:rPr>
        <w:t>大赛会务：时启航（15098856990）</w:t>
      </w:r>
      <w:r>
        <w:rPr>
          <w:rFonts w:ascii="宋体" w:hAnsi="宋体" w:eastAsia="宋体" w:cs="宋体"/>
          <w:spacing w:val="22"/>
          <w:w w:val="99"/>
          <w:sz w:val="32"/>
          <w:szCs w:val="32"/>
        </w:rPr>
        <w:t xml:space="preserve"> </w:t>
      </w:r>
      <w:r>
        <w:rPr>
          <w:rFonts w:ascii="宋体" w:hAnsi="宋体" w:eastAsia="宋体" w:cs="宋体"/>
          <w:sz w:val="32"/>
          <w:szCs w:val="32"/>
        </w:rPr>
        <w:t>电话（传真）：0531-82765476</w:t>
      </w:r>
    </w:p>
    <w:p>
      <w:pPr>
        <w:spacing w:before="39" w:line="331" w:lineRule="auto"/>
        <w:ind w:left="111" w:right="0" w:firstLine="640"/>
        <w:jc w:val="left"/>
        <w:rPr>
          <w:rFonts w:ascii="宋体" w:hAnsi="宋体" w:eastAsia="宋体" w:cs="宋体"/>
          <w:sz w:val="32"/>
          <w:szCs w:val="32"/>
        </w:rPr>
      </w:pPr>
      <w:r>
        <w:rPr>
          <w:rFonts w:ascii="宋体" w:hAnsi="宋体" w:eastAsia="宋体" w:cs="宋体"/>
          <w:sz w:val="32"/>
          <w:szCs w:val="32"/>
        </w:rPr>
        <w:t>地</w:t>
      </w:r>
      <w:r>
        <w:rPr>
          <w:rFonts w:ascii="宋体" w:hAnsi="宋体" w:eastAsia="宋体" w:cs="宋体"/>
          <w:spacing w:val="-30"/>
          <w:sz w:val="32"/>
          <w:szCs w:val="32"/>
        </w:rPr>
        <w:t xml:space="preserve"> </w:t>
      </w:r>
      <w:r>
        <w:rPr>
          <w:rFonts w:ascii="宋体" w:hAnsi="宋体" w:eastAsia="宋体" w:cs="宋体"/>
          <w:spacing w:val="24"/>
          <w:sz w:val="32"/>
          <w:szCs w:val="32"/>
        </w:rPr>
        <w:t>址：</w:t>
      </w:r>
      <w:r>
        <w:rPr>
          <w:rFonts w:ascii="宋体" w:hAnsi="宋体" w:eastAsia="宋体" w:cs="宋体"/>
          <w:spacing w:val="23"/>
          <w:sz w:val="32"/>
          <w:szCs w:val="32"/>
        </w:rPr>
        <w:t>济南</w:t>
      </w:r>
      <w:r>
        <w:rPr>
          <w:rFonts w:ascii="宋体" w:hAnsi="宋体" w:eastAsia="宋体" w:cs="宋体"/>
          <w:spacing w:val="21"/>
          <w:sz w:val="32"/>
          <w:szCs w:val="32"/>
        </w:rPr>
        <w:t>市</w:t>
      </w:r>
      <w:r>
        <w:rPr>
          <w:rFonts w:ascii="宋体" w:hAnsi="宋体" w:eastAsia="宋体" w:cs="宋体"/>
          <w:spacing w:val="23"/>
          <w:sz w:val="32"/>
          <w:szCs w:val="32"/>
        </w:rPr>
        <w:t>南辛庄西</w:t>
      </w:r>
      <w:r>
        <w:rPr>
          <w:rFonts w:ascii="宋体" w:hAnsi="宋体" w:eastAsia="宋体" w:cs="宋体"/>
          <w:spacing w:val="26"/>
          <w:sz w:val="32"/>
          <w:szCs w:val="32"/>
        </w:rPr>
        <w:t>路</w:t>
      </w:r>
      <w:r>
        <w:rPr>
          <w:rFonts w:ascii="宋体" w:hAnsi="宋体" w:eastAsia="宋体" w:cs="宋体"/>
          <w:spacing w:val="1"/>
          <w:sz w:val="32"/>
          <w:szCs w:val="32"/>
        </w:rPr>
        <w:t>33</w:t>
      </w:r>
      <w:r>
        <w:rPr>
          <w:rFonts w:ascii="宋体" w:hAnsi="宋体" w:eastAsia="宋体" w:cs="宋体"/>
          <w:spacing w:val="20"/>
          <w:sz w:val="32"/>
          <w:szCs w:val="32"/>
        </w:rPr>
        <w:t>6</w:t>
      </w:r>
      <w:r>
        <w:rPr>
          <w:rFonts w:ascii="宋体" w:hAnsi="宋体" w:eastAsia="宋体" w:cs="宋体"/>
          <w:spacing w:val="23"/>
          <w:sz w:val="32"/>
          <w:szCs w:val="32"/>
        </w:rPr>
        <w:t>号济南大学机</w:t>
      </w:r>
      <w:r>
        <w:rPr>
          <w:rFonts w:ascii="宋体" w:hAnsi="宋体" w:eastAsia="宋体" w:cs="宋体"/>
          <w:spacing w:val="21"/>
          <w:sz w:val="32"/>
          <w:szCs w:val="32"/>
        </w:rPr>
        <w:t>械</w:t>
      </w:r>
      <w:r>
        <w:rPr>
          <w:rFonts w:ascii="宋体" w:hAnsi="宋体" w:eastAsia="宋体" w:cs="宋体"/>
          <w:spacing w:val="23"/>
          <w:sz w:val="32"/>
          <w:szCs w:val="32"/>
        </w:rPr>
        <w:t>工程</w:t>
      </w:r>
      <w:r>
        <w:rPr>
          <w:rFonts w:ascii="宋体" w:hAnsi="宋体" w:eastAsia="宋体" w:cs="宋体"/>
          <w:spacing w:val="21"/>
          <w:sz w:val="32"/>
          <w:szCs w:val="32"/>
        </w:rPr>
        <w:t>学</w:t>
      </w:r>
      <w:r>
        <w:rPr>
          <w:rFonts w:ascii="宋体" w:hAnsi="宋体" w:eastAsia="宋体" w:cs="宋体"/>
          <w:sz w:val="32"/>
          <w:szCs w:val="32"/>
        </w:rPr>
        <w:t>院</w:t>
      </w:r>
      <w:r>
        <w:rPr>
          <w:rFonts w:ascii="宋体" w:hAnsi="宋体" w:eastAsia="宋体" w:cs="宋体"/>
          <w:spacing w:val="962"/>
          <w:w w:val="99"/>
          <w:sz w:val="32"/>
          <w:szCs w:val="32"/>
        </w:rPr>
        <w:t xml:space="preserve"> </w:t>
      </w:r>
      <w:r>
        <w:rPr>
          <w:rFonts w:ascii="宋体" w:hAnsi="宋体" w:eastAsia="宋体" w:cs="宋体"/>
          <w:spacing w:val="-1"/>
          <w:sz w:val="32"/>
          <w:szCs w:val="32"/>
        </w:rPr>
        <w:t>250022</w:t>
      </w:r>
    </w:p>
    <w:p>
      <w:pPr>
        <w:spacing w:before="40" w:line="332" w:lineRule="auto"/>
        <w:ind w:left="752" w:right="3556" w:firstLine="0"/>
        <w:jc w:val="left"/>
        <w:rPr>
          <w:rFonts w:ascii="宋体" w:hAnsi="宋体" w:eastAsia="宋体" w:cs="宋体"/>
          <w:sz w:val="32"/>
          <w:szCs w:val="32"/>
        </w:rPr>
      </w:pPr>
      <w:r>
        <w:rPr>
          <w:rFonts w:ascii="宋体" w:hAnsi="宋体" w:eastAsia="宋体" w:cs="宋体"/>
          <w:spacing w:val="-1"/>
          <w:sz w:val="32"/>
          <w:szCs w:val="32"/>
        </w:rPr>
        <w:t>E-mail：</w:t>
      </w:r>
      <w:r>
        <w:fldChar w:fldCharType="begin"/>
      </w:r>
      <w:r>
        <w:instrText xml:space="preserve"> HYPERLINK "mailto:jnmes@ujn.edu.cn" \h </w:instrText>
      </w:r>
      <w:r>
        <w:fldChar w:fldCharType="separate"/>
      </w:r>
      <w:r>
        <w:rPr>
          <w:rFonts w:ascii="宋体" w:hAnsi="宋体" w:eastAsia="宋体" w:cs="宋体"/>
          <w:spacing w:val="-1"/>
          <w:sz w:val="32"/>
          <w:szCs w:val="32"/>
        </w:rPr>
        <w:t>jnmes@ujn.edu.cn</w:t>
      </w:r>
      <w:r>
        <w:rPr>
          <w:rFonts w:ascii="宋体" w:hAnsi="宋体" w:eastAsia="宋体" w:cs="宋体"/>
          <w:spacing w:val="-1"/>
          <w:sz w:val="32"/>
          <w:szCs w:val="32"/>
        </w:rPr>
        <w:fldChar w:fldCharType="end"/>
      </w:r>
      <w:r>
        <w:rPr>
          <w:rFonts w:ascii="宋体" w:hAnsi="宋体" w:eastAsia="宋体" w:cs="宋体"/>
          <w:spacing w:val="31"/>
          <w:w w:val="99"/>
          <w:sz w:val="32"/>
          <w:szCs w:val="32"/>
        </w:rPr>
        <w:t xml:space="preserve"> </w:t>
      </w:r>
      <w:r>
        <w:rPr>
          <w:rFonts w:ascii="宋体" w:hAnsi="宋体" w:eastAsia="宋体" w:cs="宋体"/>
          <w:sz w:val="32"/>
          <w:szCs w:val="32"/>
        </w:rPr>
        <w:t>专用QQ</w:t>
      </w:r>
      <w:r>
        <w:rPr>
          <w:rFonts w:ascii="宋体" w:hAnsi="宋体" w:eastAsia="宋体" w:cs="宋体"/>
          <w:spacing w:val="-32"/>
          <w:sz w:val="32"/>
          <w:szCs w:val="32"/>
        </w:rPr>
        <w:t xml:space="preserve"> </w:t>
      </w:r>
      <w:r>
        <w:rPr>
          <w:rFonts w:ascii="宋体" w:hAnsi="宋体" w:eastAsia="宋体" w:cs="宋体"/>
          <w:spacing w:val="-1"/>
          <w:sz w:val="32"/>
          <w:szCs w:val="32"/>
        </w:rPr>
        <w:t>群：125597192</w:t>
      </w:r>
    </w:p>
    <w:p>
      <w:pPr>
        <w:spacing w:before="36"/>
        <w:ind w:left="752" w:right="0" w:firstLine="0"/>
        <w:jc w:val="left"/>
        <w:rPr>
          <w:rFonts w:ascii="宋体" w:hAnsi="宋体" w:eastAsia="宋体" w:cs="宋体"/>
          <w:sz w:val="32"/>
          <w:szCs w:val="32"/>
        </w:rPr>
      </w:pPr>
      <w:r>
        <w:rPr>
          <w:rFonts w:ascii="宋体" w:hAnsi="宋体" w:eastAsia="宋体" w:cs="宋体"/>
          <w:spacing w:val="-1"/>
          <w:sz w:val="32"/>
          <w:szCs w:val="32"/>
        </w:rPr>
        <w:t>网址：</w:t>
      </w:r>
      <w:r>
        <w:fldChar w:fldCharType="begin"/>
      </w:r>
      <w:r>
        <w:instrText xml:space="preserve"> HYPERLINK "http://jnmes.ujn.edu.cn/" \h </w:instrText>
      </w:r>
      <w:r>
        <w:fldChar w:fldCharType="separate"/>
      </w:r>
      <w:r>
        <w:rPr>
          <w:rFonts w:ascii="宋体" w:hAnsi="宋体" w:eastAsia="宋体" w:cs="宋体"/>
          <w:spacing w:val="-1"/>
          <w:sz w:val="32"/>
          <w:szCs w:val="32"/>
        </w:rPr>
        <w:t>http://jnmes.ujn.edu.cn/</w:t>
      </w:r>
      <w:r>
        <w:rPr>
          <w:rFonts w:ascii="宋体" w:hAnsi="宋体" w:eastAsia="宋体" w:cs="宋体"/>
          <w:sz w:val="32"/>
          <w:szCs w:val="32"/>
        </w:rPr>
        <w:fldChar w:fldCharType="end"/>
      </w:r>
    </w:p>
    <w:p>
      <w:pPr>
        <w:spacing w:after="0"/>
        <w:jc w:val="left"/>
        <w:rPr>
          <w:rFonts w:ascii="宋体" w:hAnsi="宋体" w:eastAsia="宋体" w:cs="宋体"/>
          <w:sz w:val="32"/>
          <w:szCs w:val="32"/>
        </w:rPr>
        <w:sectPr>
          <w:headerReference r:id="rId9" w:type="default"/>
          <w:pgSz w:w="11910" w:h="16840"/>
          <w:pgMar w:top="0" w:right="1420" w:bottom="1800" w:left="1420" w:header="0" w:footer="1609" w:gutter="0"/>
        </w:sectPr>
      </w:pPr>
    </w:p>
    <w:p>
      <w:pPr>
        <w:spacing w:before="0" w:line="110" w:lineRule="atLeast"/>
        <w:rPr>
          <w:rFonts w:ascii="宋体" w:hAnsi="宋体" w:eastAsia="宋体" w:cs="宋体"/>
          <w:sz w:val="8"/>
          <w:szCs w:val="8"/>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324" w:lineRule="auto"/>
        <w:ind w:left="1452" w:right="231" w:hanging="960"/>
        <w:jc w:val="left"/>
        <w:rPr>
          <w:rFonts w:ascii="宋体" w:hAnsi="宋体" w:eastAsia="宋体" w:cs="宋体"/>
          <w:sz w:val="32"/>
          <w:szCs w:val="32"/>
        </w:rPr>
      </w:pPr>
      <w:r>
        <w:rPr>
          <w:rFonts w:ascii="宋体" w:hAnsi="宋体" w:eastAsia="宋体" w:cs="宋体"/>
          <w:sz w:val="32"/>
          <w:szCs w:val="32"/>
        </w:rPr>
        <w:t>附件：1.2019年山东省大学生智能制造大赛初赛报名表</w:t>
      </w:r>
      <w:r>
        <w:rPr>
          <w:rFonts w:ascii="宋体" w:hAnsi="宋体" w:eastAsia="宋体" w:cs="宋体"/>
          <w:spacing w:val="30"/>
          <w:w w:val="99"/>
          <w:sz w:val="32"/>
          <w:szCs w:val="32"/>
        </w:rPr>
        <w:t xml:space="preserve"> </w:t>
      </w:r>
      <w:r>
        <w:rPr>
          <w:rFonts w:ascii="宋体" w:hAnsi="宋体" w:eastAsia="宋体" w:cs="宋体"/>
          <w:sz w:val="32"/>
          <w:szCs w:val="32"/>
        </w:rPr>
        <w:t>2.2019年山东省大学生智能制造大赛初赛作品统</w:t>
      </w:r>
    </w:p>
    <w:p>
      <w:pPr>
        <w:spacing w:before="27" w:line="320" w:lineRule="auto"/>
        <w:ind w:left="1452" w:right="231" w:firstLine="319"/>
        <w:jc w:val="left"/>
        <w:rPr>
          <w:rFonts w:ascii="宋体" w:hAnsi="宋体" w:eastAsia="宋体" w:cs="宋体"/>
          <w:sz w:val="32"/>
          <w:szCs w:val="32"/>
        </w:rPr>
      </w:pPr>
      <w:r>
        <w:rPr>
          <w:rFonts w:ascii="宋体" w:hAnsi="宋体" w:eastAsia="宋体" w:cs="宋体"/>
          <w:spacing w:val="2"/>
          <w:sz w:val="32"/>
          <w:szCs w:val="32"/>
        </w:rPr>
        <w:t>计表</w:t>
      </w:r>
      <w:r>
        <w:rPr>
          <w:rFonts w:ascii="宋体" w:hAnsi="宋体" w:eastAsia="宋体" w:cs="宋体"/>
          <w:spacing w:val="2"/>
          <w:w w:val="99"/>
          <w:sz w:val="32"/>
          <w:szCs w:val="32"/>
        </w:rPr>
        <w:t xml:space="preserve"> </w:t>
      </w:r>
      <w:r>
        <w:rPr>
          <w:rFonts w:ascii="宋体" w:hAnsi="宋体" w:eastAsia="宋体" w:cs="宋体"/>
          <w:w w:val="95"/>
          <w:sz w:val="32"/>
          <w:szCs w:val="32"/>
        </w:rPr>
        <w:t>3.2019年山东省大学生智能制造大赛比赛项目及</w:t>
      </w:r>
    </w:p>
    <w:p>
      <w:pPr>
        <w:spacing w:before="35"/>
        <w:ind w:left="1772" w:right="0" w:firstLine="0"/>
        <w:jc w:val="left"/>
        <w:rPr>
          <w:rFonts w:ascii="宋体" w:hAnsi="宋体" w:eastAsia="宋体" w:cs="宋体"/>
          <w:sz w:val="32"/>
          <w:szCs w:val="32"/>
        </w:rPr>
      </w:pPr>
      <w:r>
        <w:rPr>
          <w:rFonts w:ascii="宋体" w:hAnsi="宋体" w:eastAsia="宋体" w:cs="宋体"/>
          <w:spacing w:val="2"/>
          <w:sz w:val="32"/>
          <w:szCs w:val="32"/>
        </w:rPr>
        <w:t>规则</w:t>
      </w:r>
    </w:p>
    <w:p>
      <w:pPr>
        <w:spacing w:before="2" w:line="300" w:lineRule="atLeast"/>
        <w:rPr>
          <w:rFonts w:ascii="宋体" w:hAnsi="宋体" w:eastAsia="宋体" w:cs="宋体"/>
          <w:sz w:val="22"/>
          <w:szCs w:val="22"/>
        </w:rPr>
      </w:pPr>
    </w:p>
    <w:p>
      <w:pPr>
        <w:spacing w:before="0" w:line="320" w:lineRule="atLeast"/>
        <w:rPr>
          <w:rFonts w:ascii="宋体" w:hAnsi="宋体" w:eastAsia="宋体" w:cs="宋体"/>
          <w:sz w:val="24"/>
          <w:szCs w:val="24"/>
        </w:rPr>
      </w:pPr>
    </w:p>
    <w:p>
      <w:pPr>
        <w:spacing w:before="0" w:line="320" w:lineRule="atLeast"/>
        <w:rPr>
          <w:rFonts w:ascii="宋体" w:hAnsi="宋体" w:eastAsia="宋体" w:cs="宋体"/>
          <w:sz w:val="24"/>
          <w:szCs w:val="24"/>
        </w:rPr>
      </w:pPr>
    </w:p>
    <w:p>
      <w:pPr>
        <w:spacing w:before="0" w:line="320" w:lineRule="atLeast"/>
        <w:rPr>
          <w:rFonts w:ascii="宋体" w:hAnsi="宋体" w:eastAsia="宋体" w:cs="宋体"/>
          <w:sz w:val="24"/>
          <w:szCs w:val="24"/>
        </w:rPr>
      </w:pPr>
    </w:p>
    <w:p>
      <w:pPr>
        <w:spacing w:before="0" w:line="328" w:lineRule="auto"/>
        <w:ind w:left="4957" w:right="231" w:hanging="144"/>
        <w:jc w:val="left"/>
        <w:rPr>
          <w:rFonts w:ascii="宋体" w:hAnsi="宋体" w:eastAsia="宋体" w:cs="宋体"/>
          <w:sz w:val="32"/>
          <w:szCs w:val="32"/>
        </w:rPr>
      </w:pPr>
      <w:r>
        <w:rPr>
          <w:rFonts w:ascii="宋体" w:hAnsi="宋体" w:eastAsia="宋体" w:cs="宋体"/>
          <w:sz w:val="32"/>
          <w:szCs w:val="32"/>
        </w:rPr>
        <w:t>山东省教育厅高教处</w:t>
      </w:r>
      <w:r>
        <w:rPr>
          <w:rFonts w:ascii="宋体" w:hAnsi="宋体" w:eastAsia="宋体" w:cs="宋体"/>
          <w:spacing w:val="26"/>
          <w:w w:val="99"/>
          <w:sz w:val="32"/>
          <w:szCs w:val="32"/>
        </w:rPr>
        <w:t xml:space="preserve"> </w:t>
      </w:r>
      <w:r>
        <w:rPr>
          <w:rFonts w:ascii="宋体" w:hAnsi="宋体" w:eastAsia="宋体" w:cs="宋体"/>
          <w:sz w:val="32"/>
          <w:szCs w:val="32"/>
        </w:rPr>
        <w:t>2019</w:t>
      </w:r>
      <w:r>
        <w:rPr>
          <w:rFonts w:ascii="宋体" w:hAnsi="宋体" w:eastAsia="宋体" w:cs="宋体"/>
          <w:spacing w:val="-85"/>
          <w:sz w:val="32"/>
          <w:szCs w:val="32"/>
        </w:rPr>
        <w:t xml:space="preserve"> </w:t>
      </w:r>
      <w:r>
        <w:rPr>
          <w:rFonts w:ascii="宋体" w:hAnsi="宋体" w:eastAsia="宋体" w:cs="宋体"/>
          <w:sz w:val="32"/>
          <w:szCs w:val="32"/>
        </w:rPr>
        <w:t>年</w:t>
      </w:r>
      <w:r>
        <w:rPr>
          <w:rFonts w:ascii="宋体" w:hAnsi="宋体" w:eastAsia="宋体" w:cs="宋体"/>
          <w:spacing w:val="-82"/>
          <w:sz w:val="32"/>
          <w:szCs w:val="32"/>
        </w:rPr>
        <w:t xml:space="preserve"> </w:t>
      </w:r>
      <w:r>
        <w:rPr>
          <w:rFonts w:ascii="宋体" w:hAnsi="宋体" w:eastAsia="宋体" w:cs="宋体"/>
          <w:sz w:val="32"/>
          <w:szCs w:val="32"/>
        </w:rPr>
        <w:t>4</w:t>
      </w:r>
      <w:r>
        <w:rPr>
          <w:rFonts w:ascii="宋体" w:hAnsi="宋体" w:eastAsia="宋体" w:cs="宋体"/>
          <w:spacing w:val="-86"/>
          <w:sz w:val="32"/>
          <w:szCs w:val="32"/>
        </w:rPr>
        <w:t xml:space="preserve"> </w:t>
      </w:r>
      <w:r>
        <w:rPr>
          <w:rFonts w:ascii="宋体" w:hAnsi="宋体" w:eastAsia="宋体" w:cs="宋体"/>
          <w:sz w:val="32"/>
          <w:szCs w:val="32"/>
        </w:rPr>
        <w:t>月</w:t>
      </w:r>
      <w:r>
        <w:rPr>
          <w:rFonts w:ascii="宋体" w:hAnsi="宋体" w:eastAsia="宋体" w:cs="宋体"/>
          <w:spacing w:val="-83"/>
          <w:sz w:val="32"/>
          <w:szCs w:val="32"/>
        </w:rPr>
        <w:t xml:space="preserve"> </w:t>
      </w:r>
      <w:r>
        <w:rPr>
          <w:rFonts w:ascii="宋体" w:hAnsi="宋体" w:eastAsia="宋体" w:cs="宋体"/>
          <w:sz w:val="32"/>
          <w:szCs w:val="32"/>
        </w:rPr>
        <w:t>30</w:t>
      </w:r>
      <w:r>
        <w:rPr>
          <w:rFonts w:ascii="宋体" w:hAnsi="宋体" w:eastAsia="宋体" w:cs="宋体"/>
          <w:spacing w:val="-86"/>
          <w:sz w:val="32"/>
          <w:szCs w:val="32"/>
        </w:rPr>
        <w:t xml:space="preserve"> </w:t>
      </w:r>
      <w:r>
        <w:rPr>
          <w:rFonts w:ascii="宋体" w:hAnsi="宋体" w:eastAsia="宋体" w:cs="宋体"/>
          <w:sz w:val="32"/>
          <w:szCs w:val="32"/>
        </w:rPr>
        <w:t>日</w:t>
      </w:r>
    </w:p>
    <w:p>
      <w:pPr>
        <w:spacing w:after="0" w:line="328" w:lineRule="auto"/>
        <w:jc w:val="left"/>
        <w:rPr>
          <w:rFonts w:ascii="宋体" w:hAnsi="宋体" w:eastAsia="宋体" w:cs="宋体"/>
          <w:sz w:val="32"/>
          <w:szCs w:val="32"/>
        </w:rPr>
        <w:sectPr>
          <w:headerReference r:id="rId10" w:type="even"/>
          <w:pgSz w:w="11910" w:h="16840"/>
          <w:pgMar w:top="0" w:right="1680" w:bottom="1800" w:left="168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1" w:line="280" w:lineRule="atLeast"/>
        <w:rPr>
          <w:rFonts w:ascii="宋体" w:hAnsi="宋体" w:eastAsia="宋体" w:cs="宋体"/>
          <w:sz w:val="21"/>
          <w:szCs w:val="21"/>
        </w:rPr>
      </w:pPr>
    </w:p>
    <w:p>
      <w:pPr>
        <w:spacing w:before="0"/>
        <w:ind w:left="351" w:right="0" w:firstLine="0"/>
        <w:jc w:val="left"/>
        <w:rPr>
          <w:rFonts w:ascii="宋体" w:hAnsi="宋体" w:eastAsia="宋体" w:cs="宋体"/>
          <w:sz w:val="32"/>
          <w:szCs w:val="32"/>
        </w:rPr>
      </w:pPr>
      <w:r>
        <w:rPr>
          <w:rFonts w:ascii="宋体" w:hAnsi="宋体" w:eastAsia="宋体" w:cs="宋体"/>
          <w:sz w:val="32"/>
          <w:szCs w:val="32"/>
        </w:rPr>
        <w:t>附件</w:t>
      </w:r>
      <w:r>
        <w:rPr>
          <w:rFonts w:ascii="宋体" w:hAnsi="宋体" w:eastAsia="宋体" w:cs="宋体"/>
          <w:spacing w:val="-89"/>
          <w:sz w:val="32"/>
          <w:szCs w:val="32"/>
        </w:rPr>
        <w:t xml:space="preserve"> </w:t>
      </w:r>
      <w:r>
        <w:rPr>
          <w:rFonts w:ascii="宋体" w:hAnsi="宋体" w:eastAsia="宋体" w:cs="宋体"/>
          <w:sz w:val="32"/>
          <w:szCs w:val="32"/>
        </w:rPr>
        <w:t>1</w:t>
      </w:r>
    </w:p>
    <w:p>
      <w:pPr>
        <w:spacing w:before="273" w:line="640" w:lineRule="exact"/>
        <w:ind w:left="4014" w:right="1077" w:hanging="3138"/>
        <w:jc w:val="left"/>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w w:val="95"/>
          <w:sz w:val="44"/>
          <w:szCs w:val="44"/>
        </w:rPr>
        <w:t xml:space="preserve">2019  </w:t>
      </w:r>
      <w:r>
        <w:rPr>
          <w:rFonts w:ascii="方正小标宋简体" w:hAnsi="方正小标宋简体" w:eastAsia="方正小标宋简体" w:cs="方正小标宋简体"/>
          <w:spacing w:val="94"/>
          <w:w w:val="95"/>
          <w:sz w:val="44"/>
          <w:szCs w:val="44"/>
        </w:rPr>
        <w:t xml:space="preserve"> </w:t>
      </w:r>
      <w:r>
        <w:rPr>
          <w:rFonts w:ascii="方正小标宋简体" w:hAnsi="方正小标宋简体" w:eastAsia="方正小标宋简体" w:cs="方正小标宋简体"/>
          <w:w w:val="95"/>
          <w:sz w:val="44"/>
          <w:szCs w:val="44"/>
        </w:rPr>
        <w:t>年山东省大学生智能制造大赛初赛</w:t>
      </w:r>
      <w:r>
        <w:rPr>
          <w:rFonts w:ascii="方正小标宋简体" w:hAnsi="方正小标宋简体" w:eastAsia="方正小标宋简体" w:cs="方正小标宋简体"/>
          <w:spacing w:val="29"/>
          <w:w w:val="99"/>
          <w:sz w:val="44"/>
          <w:szCs w:val="44"/>
        </w:rPr>
        <w:t xml:space="preserve"> </w:t>
      </w:r>
      <w:r>
        <w:rPr>
          <w:rFonts w:ascii="方正小标宋简体" w:hAnsi="方正小标宋简体" w:eastAsia="方正小标宋简体" w:cs="方正小标宋简体"/>
          <w:sz w:val="44"/>
          <w:szCs w:val="44"/>
        </w:rPr>
        <w:t>报名表</w:t>
      </w:r>
    </w:p>
    <w:p>
      <w:pPr>
        <w:spacing w:before="0" w:line="277" w:lineRule="exact"/>
        <w:ind w:left="351" w:right="0" w:firstLine="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学校名称：</w:t>
      </w:r>
    </w:p>
    <w:p>
      <w:pPr>
        <w:spacing w:before="16" w:line="20" w:lineRule="atLeast"/>
        <w:rPr>
          <w:rFonts w:ascii="Arial Unicode MS" w:hAnsi="Arial Unicode MS" w:eastAsia="Arial Unicode MS" w:cs="Arial Unicode MS"/>
          <w:sz w:val="2"/>
          <w:szCs w:val="2"/>
        </w:rPr>
      </w:pPr>
    </w:p>
    <w:tbl>
      <w:tblPr>
        <w:tblStyle w:val="11"/>
        <w:tblW w:w="9312" w:type="dxa"/>
        <w:tblInd w:w="113" w:type="dxa"/>
        <w:tblLayout w:type="fixed"/>
        <w:tblCellMar>
          <w:top w:w="0" w:type="dxa"/>
          <w:left w:w="0" w:type="dxa"/>
          <w:bottom w:w="0" w:type="dxa"/>
          <w:right w:w="0" w:type="dxa"/>
        </w:tblCellMar>
      </w:tblPr>
      <w:tblGrid>
        <w:gridCol w:w="1066"/>
        <w:gridCol w:w="660"/>
        <w:gridCol w:w="639"/>
        <w:gridCol w:w="629"/>
        <w:gridCol w:w="1207"/>
        <w:gridCol w:w="1289"/>
        <w:gridCol w:w="624"/>
        <w:gridCol w:w="627"/>
        <w:gridCol w:w="1464"/>
        <w:gridCol w:w="1107"/>
      </w:tblGrid>
      <w:tr>
        <w:tblPrEx>
          <w:tblLayout w:type="fixed"/>
          <w:tblCellMar>
            <w:top w:w="0" w:type="dxa"/>
            <w:left w:w="0" w:type="dxa"/>
            <w:bottom w:w="0" w:type="dxa"/>
            <w:right w:w="0" w:type="dxa"/>
          </w:tblCellMar>
        </w:tblPrEx>
        <w:trPr>
          <w:trHeight w:val="494" w:hRule="exact"/>
        </w:trPr>
        <w:tc>
          <w:tcPr>
            <w:tcW w:w="1066" w:type="dxa"/>
            <w:vMerge w:val="restart"/>
            <w:tcBorders>
              <w:top w:val="single" w:color="000000" w:sz="4" w:space="0"/>
              <w:left w:val="single" w:color="000000" w:sz="4" w:space="0"/>
              <w:right w:val="single" w:color="000000" w:sz="4" w:space="0"/>
            </w:tcBorders>
          </w:tcPr>
          <w:p>
            <w:pPr>
              <w:pStyle w:val="15"/>
              <w:spacing w:before="9" w:line="100" w:lineRule="atLeast"/>
              <w:ind w:right="0"/>
              <w:jc w:val="left"/>
              <w:rPr>
                <w:rFonts w:ascii="Arial Unicode MS" w:hAnsi="Arial Unicode MS" w:eastAsia="Arial Unicode MS" w:cs="Arial Unicode MS"/>
                <w:sz w:val="5"/>
                <w:szCs w:val="5"/>
              </w:rPr>
            </w:pPr>
          </w:p>
          <w:p>
            <w:pPr>
              <w:pStyle w:val="15"/>
              <w:spacing w:line="200" w:lineRule="atLeast"/>
              <w:ind w:right="0"/>
              <w:jc w:val="left"/>
              <w:rPr>
                <w:rFonts w:ascii="Arial Unicode MS" w:hAnsi="Arial Unicode MS" w:eastAsia="Arial Unicode MS" w:cs="Arial Unicode MS"/>
                <w:sz w:val="11"/>
                <w:szCs w:val="11"/>
              </w:rPr>
            </w:pPr>
          </w:p>
          <w:p>
            <w:pPr>
              <w:pStyle w:val="15"/>
              <w:spacing w:line="200" w:lineRule="atLeast"/>
              <w:ind w:right="0"/>
              <w:jc w:val="left"/>
              <w:rPr>
                <w:rFonts w:ascii="Arial Unicode MS" w:hAnsi="Arial Unicode MS" w:eastAsia="Arial Unicode MS" w:cs="Arial Unicode MS"/>
                <w:sz w:val="11"/>
                <w:szCs w:val="11"/>
              </w:rPr>
            </w:pPr>
          </w:p>
          <w:p>
            <w:pPr>
              <w:pStyle w:val="15"/>
              <w:spacing w:line="200" w:lineRule="atLeast"/>
              <w:ind w:right="0"/>
              <w:jc w:val="left"/>
              <w:rPr>
                <w:rFonts w:ascii="Arial Unicode MS" w:hAnsi="Arial Unicode MS" w:eastAsia="Arial Unicode MS" w:cs="Arial Unicode MS"/>
                <w:sz w:val="11"/>
                <w:szCs w:val="11"/>
              </w:rPr>
            </w:pPr>
          </w:p>
          <w:p>
            <w:pPr>
              <w:pStyle w:val="15"/>
              <w:spacing w:line="312" w:lineRule="exact"/>
              <w:ind w:left="315"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作品 类别</w:t>
            </w:r>
          </w:p>
        </w:tc>
        <w:tc>
          <w:tcPr>
            <w:tcW w:w="1928" w:type="dxa"/>
            <w:gridSpan w:val="3"/>
            <w:tcBorders>
              <w:top w:val="single" w:color="000000" w:sz="4" w:space="0"/>
              <w:left w:val="single" w:color="000000" w:sz="4" w:space="0"/>
              <w:bottom w:val="single" w:color="000000" w:sz="4" w:space="0"/>
              <w:right w:val="single" w:color="000000" w:sz="4" w:space="0"/>
            </w:tcBorders>
          </w:tcPr>
          <w:p>
            <w:pPr>
              <w:pStyle w:val="15"/>
              <w:spacing w:line="361" w:lineRule="exact"/>
              <w:ind w:left="536" w:right="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竞技项目</w:t>
            </w:r>
          </w:p>
        </w:tc>
        <w:tc>
          <w:tcPr>
            <w:tcW w:w="2496" w:type="dxa"/>
            <w:gridSpan w:val="2"/>
            <w:tcBorders>
              <w:top w:val="single" w:color="000000" w:sz="4" w:space="0"/>
              <w:left w:val="single" w:color="000000" w:sz="4" w:space="0"/>
              <w:bottom w:val="single" w:color="000000" w:sz="4" w:space="0"/>
              <w:right w:val="single" w:color="000000" w:sz="4" w:space="0"/>
            </w:tcBorders>
          </w:tcPr>
          <w:p>
            <w:pPr>
              <w:pStyle w:val="15"/>
              <w:spacing w:line="361" w:lineRule="exact"/>
              <w:ind w:left="610" w:right="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表演展示项目</w:t>
            </w:r>
          </w:p>
        </w:tc>
        <w:tc>
          <w:tcPr>
            <w:tcW w:w="3822" w:type="dxa"/>
            <w:gridSpan w:val="4"/>
            <w:tcBorders>
              <w:top w:val="single" w:color="000000" w:sz="4" w:space="0"/>
              <w:left w:val="single" w:color="000000" w:sz="4" w:space="0"/>
              <w:bottom w:val="single" w:color="000000" w:sz="4" w:space="0"/>
              <w:right w:val="single" w:color="000000" w:sz="4" w:space="0"/>
            </w:tcBorders>
          </w:tcPr>
          <w:p>
            <w:pPr>
              <w:pStyle w:val="15"/>
              <w:spacing w:line="361" w:lineRule="exact"/>
              <w:ind w:left="1062" w:right="0"/>
              <w:jc w:val="left"/>
              <w:rPr>
                <w:rFonts w:ascii="Arial Unicode MS" w:hAnsi="Arial Unicode MS" w:eastAsia="Arial Unicode MS" w:cs="Arial Unicode MS"/>
                <w:sz w:val="21"/>
                <w:szCs w:val="21"/>
              </w:rPr>
            </w:pPr>
            <w:r>
              <w:rPr>
                <w:rFonts w:ascii="Arial Unicode MS" w:hAnsi="Arial Unicode MS" w:eastAsia="Arial Unicode MS" w:cs="Arial Unicode MS"/>
                <w:spacing w:val="-2"/>
                <w:sz w:val="21"/>
                <w:szCs w:val="21"/>
              </w:rPr>
              <w:t>智能制造技能项目</w:t>
            </w:r>
          </w:p>
        </w:tc>
      </w:tr>
      <w:tr>
        <w:tblPrEx>
          <w:tblLayout w:type="fixed"/>
          <w:tblCellMar>
            <w:top w:w="0" w:type="dxa"/>
            <w:left w:w="0" w:type="dxa"/>
            <w:bottom w:w="0" w:type="dxa"/>
            <w:right w:w="0" w:type="dxa"/>
          </w:tblCellMar>
        </w:tblPrEx>
        <w:trPr>
          <w:trHeight w:val="650" w:hRule="exact"/>
        </w:trPr>
        <w:tc>
          <w:tcPr>
            <w:tcW w:w="1066" w:type="dxa"/>
            <w:vMerge w:val="continue"/>
            <w:tcBorders>
              <w:left w:val="single" w:color="000000" w:sz="4" w:space="0"/>
              <w:right w:val="single" w:color="000000" w:sz="4" w:space="0"/>
            </w:tcBorders>
          </w:tcPr>
          <w:p/>
        </w:tc>
        <w:tc>
          <w:tcPr>
            <w:tcW w:w="660" w:type="dxa"/>
            <w:vMerge w:val="restart"/>
            <w:tcBorders>
              <w:top w:val="single" w:color="000000" w:sz="4" w:space="0"/>
              <w:left w:val="single" w:color="000000" w:sz="4" w:space="0"/>
              <w:right w:val="single" w:color="000000" w:sz="4" w:space="0"/>
            </w:tcBorders>
          </w:tcPr>
          <w:p>
            <w:pPr>
              <w:pStyle w:val="15"/>
              <w:spacing w:line="200" w:lineRule="atLeast"/>
              <w:ind w:right="0"/>
              <w:jc w:val="left"/>
              <w:rPr>
                <w:rFonts w:ascii="Arial Unicode MS" w:hAnsi="Arial Unicode MS" w:eastAsia="Arial Unicode MS" w:cs="Arial Unicode MS"/>
                <w:sz w:val="11"/>
                <w:szCs w:val="11"/>
              </w:rPr>
            </w:pPr>
          </w:p>
          <w:p>
            <w:pPr>
              <w:pStyle w:val="15"/>
              <w:spacing w:before="12" w:line="220" w:lineRule="atLeast"/>
              <w:ind w:right="0"/>
              <w:jc w:val="left"/>
              <w:rPr>
                <w:rFonts w:ascii="Arial Unicode MS" w:hAnsi="Arial Unicode MS" w:eastAsia="Arial Unicode MS" w:cs="Arial Unicode MS"/>
                <w:sz w:val="12"/>
                <w:szCs w:val="12"/>
              </w:rPr>
            </w:pPr>
          </w:p>
          <w:p>
            <w:pPr>
              <w:pStyle w:val="15"/>
              <w:spacing w:line="344" w:lineRule="exact"/>
              <w:ind w:left="2" w:right="0"/>
              <w:jc w:val="center"/>
              <w:rPr>
                <w:rFonts w:ascii="Arial Unicode MS" w:hAnsi="Arial Unicode MS" w:eastAsia="Arial Unicode MS" w:cs="Arial Unicode MS"/>
                <w:sz w:val="21"/>
                <w:szCs w:val="21"/>
              </w:rPr>
            </w:pPr>
            <w:r>
              <w:rPr>
                <w:rFonts w:ascii="Arial Unicode MS" w:hAnsi="Arial Unicode MS" w:eastAsia="Arial Unicode MS" w:cs="Arial Unicode MS"/>
                <w:sz w:val="21"/>
                <w:szCs w:val="21"/>
              </w:rPr>
              <w:t>擂台</w:t>
            </w:r>
          </w:p>
          <w:p>
            <w:pPr>
              <w:pStyle w:val="15"/>
              <w:spacing w:line="344" w:lineRule="exact"/>
              <w:ind w:right="0"/>
              <w:jc w:val="center"/>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639" w:type="dxa"/>
            <w:vMerge w:val="restart"/>
            <w:tcBorders>
              <w:top w:val="single" w:color="000000" w:sz="4" w:space="0"/>
              <w:left w:val="single" w:color="000000" w:sz="4" w:space="0"/>
              <w:right w:val="single" w:color="000000" w:sz="4" w:space="0"/>
            </w:tcBorders>
          </w:tcPr>
          <w:p>
            <w:pPr>
              <w:pStyle w:val="15"/>
              <w:spacing w:line="200" w:lineRule="atLeast"/>
              <w:ind w:right="0"/>
              <w:jc w:val="left"/>
              <w:rPr>
                <w:rFonts w:ascii="Arial Unicode MS" w:hAnsi="Arial Unicode MS" w:eastAsia="Arial Unicode MS" w:cs="Arial Unicode MS"/>
                <w:sz w:val="11"/>
                <w:szCs w:val="11"/>
              </w:rPr>
            </w:pPr>
          </w:p>
          <w:p>
            <w:pPr>
              <w:pStyle w:val="15"/>
              <w:spacing w:before="12" w:line="220" w:lineRule="atLeast"/>
              <w:ind w:right="0"/>
              <w:jc w:val="left"/>
              <w:rPr>
                <w:rFonts w:ascii="Arial Unicode MS" w:hAnsi="Arial Unicode MS" w:eastAsia="Arial Unicode MS" w:cs="Arial Unicode MS"/>
                <w:sz w:val="12"/>
                <w:szCs w:val="12"/>
              </w:rPr>
            </w:pPr>
          </w:p>
          <w:p>
            <w:pPr>
              <w:pStyle w:val="15"/>
              <w:spacing w:line="344" w:lineRule="exact"/>
              <w:ind w:left="83" w:right="83"/>
              <w:jc w:val="center"/>
              <w:rPr>
                <w:rFonts w:ascii="Arial Unicode MS" w:hAnsi="Arial Unicode MS" w:eastAsia="Arial Unicode MS" w:cs="Arial Unicode MS"/>
                <w:sz w:val="21"/>
                <w:szCs w:val="21"/>
              </w:rPr>
            </w:pPr>
            <w:r>
              <w:rPr>
                <w:rFonts w:ascii="Arial Unicode MS" w:hAnsi="Arial Unicode MS" w:eastAsia="Arial Unicode MS" w:cs="Arial Unicode MS"/>
                <w:sz w:val="21"/>
                <w:szCs w:val="21"/>
              </w:rPr>
              <w:t>举重</w:t>
            </w:r>
          </w:p>
          <w:p>
            <w:pPr>
              <w:pStyle w:val="15"/>
              <w:spacing w:line="344" w:lineRule="exact"/>
              <w:ind w:left="83" w:right="83"/>
              <w:jc w:val="center"/>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629" w:type="dxa"/>
            <w:vMerge w:val="restart"/>
            <w:tcBorders>
              <w:top w:val="single" w:color="000000" w:sz="4" w:space="0"/>
              <w:left w:val="single" w:color="000000" w:sz="4" w:space="0"/>
              <w:right w:val="single" w:color="000000" w:sz="4" w:space="0"/>
            </w:tcBorders>
          </w:tcPr>
          <w:p>
            <w:pPr>
              <w:pStyle w:val="15"/>
              <w:spacing w:before="6" w:line="120" w:lineRule="atLeast"/>
              <w:ind w:right="0"/>
              <w:jc w:val="left"/>
              <w:rPr>
                <w:rFonts w:ascii="Arial Unicode MS" w:hAnsi="Arial Unicode MS" w:eastAsia="Arial Unicode MS" w:cs="Arial Unicode MS"/>
                <w:sz w:val="6"/>
                <w:szCs w:val="6"/>
              </w:rPr>
            </w:pPr>
          </w:p>
          <w:p>
            <w:pPr>
              <w:pStyle w:val="15"/>
              <w:spacing w:line="200" w:lineRule="atLeast"/>
              <w:ind w:right="0"/>
              <w:jc w:val="left"/>
              <w:rPr>
                <w:rFonts w:ascii="Arial Unicode MS" w:hAnsi="Arial Unicode MS" w:eastAsia="Arial Unicode MS" w:cs="Arial Unicode MS"/>
                <w:sz w:val="11"/>
                <w:szCs w:val="11"/>
              </w:rPr>
            </w:pPr>
          </w:p>
          <w:p>
            <w:pPr>
              <w:pStyle w:val="15"/>
              <w:spacing w:line="320" w:lineRule="exact"/>
              <w:ind w:left="203" w:right="202"/>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投 篮</w:t>
            </w:r>
          </w:p>
          <w:p>
            <w:pPr>
              <w:pStyle w:val="15"/>
              <w:spacing w:line="315" w:lineRule="exact"/>
              <w:ind w:left="203" w:right="0"/>
              <w:jc w:val="left"/>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1207" w:type="dxa"/>
            <w:vMerge w:val="restart"/>
            <w:tcBorders>
              <w:top w:val="single" w:color="000000" w:sz="4" w:space="0"/>
              <w:left w:val="single" w:color="000000" w:sz="4" w:space="0"/>
              <w:right w:val="single" w:color="000000" w:sz="4" w:space="0"/>
            </w:tcBorders>
          </w:tcPr>
          <w:p>
            <w:pPr>
              <w:pStyle w:val="15"/>
              <w:spacing w:before="6" w:line="120" w:lineRule="atLeast"/>
              <w:ind w:right="0"/>
              <w:jc w:val="left"/>
              <w:rPr>
                <w:rFonts w:ascii="Arial Unicode MS" w:hAnsi="Arial Unicode MS" w:eastAsia="Arial Unicode MS" w:cs="Arial Unicode MS"/>
                <w:sz w:val="6"/>
                <w:szCs w:val="6"/>
              </w:rPr>
            </w:pPr>
          </w:p>
          <w:p>
            <w:pPr>
              <w:pStyle w:val="15"/>
              <w:spacing w:line="200" w:lineRule="atLeast"/>
              <w:ind w:right="0"/>
              <w:jc w:val="left"/>
              <w:rPr>
                <w:rFonts w:ascii="Arial Unicode MS" w:hAnsi="Arial Unicode MS" w:eastAsia="Arial Unicode MS" w:cs="Arial Unicode MS"/>
                <w:sz w:val="11"/>
                <w:szCs w:val="11"/>
              </w:rPr>
            </w:pPr>
          </w:p>
          <w:p>
            <w:pPr>
              <w:pStyle w:val="15"/>
              <w:spacing w:line="320" w:lineRule="exact"/>
              <w:ind w:left="282" w:right="277"/>
              <w:jc w:val="center"/>
              <w:rPr>
                <w:rFonts w:ascii="Arial Unicode MS" w:hAnsi="Arial Unicode MS" w:eastAsia="Arial Unicode MS" w:cs="Arial Unicode MS"/>
                <w:sz w:val="21"/>
                <w:szCs w:val="21"/>
              </w:rPr>
            </w:pPr>
            <w:r>
              <w:rPr>
                <w:rFonts w:ascii="Arial Unicode MS" w:hAnsi="Arial Unicode MS" w:eastAsia="Arial Unicode MS" w:cs="Arial Unicode MS"/>
                <w:sz w:val="21"/>
                <w:szCs w:val="21"/>
              </w:rPr>
              <w:t>机器人 实物</w:t>
            </w:r>
          </w:p>
          <w:p>
            <w:pPr>
              <w:pStyle w:val="15"/>
              <w:spacing w:line="315" w:lineRule="exact"/>
              <w:ind w:right="0"/>
              <w:jc w:val="center"/>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1289" w:type="dxa"/>
            <w:vMerge w:val="restart"/>
            <w:tcBorders>
              <w:top w:val="single" w:color="000000" w:sz="4" w:space="0"/>
              <w:left w:val="single" w:color="000000" w:sz="4" w:space="0"/>
              <w:right w:val="single" w:color="000000" w:sz="4" w:space="0"/>
            </w:tcBorders>
          </w:tcPr>
          <w:p>
            <w:pPr>
              <w:pStyle w:val="15"/>
              <w:spacing w:before="6" w:line="120" w:lineRule="atLeast"/>
              <w:ind w:right="0"/>
              <w:jc w:val="left"/>
              <w:rPr>
                <w:rFonts w:ascii="Arial Unicode MS" w:hAnsi="Arial Unicode MS" w:eastAsia="Arial Unicode MS" w:cs="Arial Unicode MS"/>
                <w:sz w:val="6"/>
                <w:szCs w:val="6"/>
              </w:rPr>
            </w:pPr>
          </w:p>
          <w:p>
            <w:pPr>
              <w:pStyle w:val="15"/>
              <w:spacing w:line="200" w:lineRule="atLeast"/>
              <w:ind w:right="0"/>
              <w:jc w:val="left"/>
              <w:rPr>
                <w:rFonts w:ascii="Arial Unicode MS" w:hAnsi="Arial Unicode MS" w:eastAsia="Arial Unicode MS" w:cs="Arial Unicode MS"/>
                <w:sz w:val="11"/>
                <w:szCs w:val="11"/>
              </w:rPr>
            </w:pPr>
          </w:p>
          <w:p>
            <w:pPr>
              <w:pStyle w:val="15"/>
              <w:spacing w:line="320" w:lineRule="exact"/>
              <w:ind w:left="217" w:right="215" w:firstLine="2"/>
              <w:jc w:val="center"/>
              <w:rPr>
                <w:rFonts w:ascii="Arial Unicode MS" w:hAnsi="Arial Unicode MS" w:eastAsia="Arial Unicode MS" w:cs="Arial Unicode MS"/>
                <w:sz w:val="21"/>
                <w:szCs w:val="21"/>
              </w:rPr>
            </w:pPr>
            <w:r>
              <w:rPr>
                <w:rFonts w:ascii="Arial Unicode MS" w:hAnsi="Arial Unicode MS" w:eastAsia="Arial Unicode MS" w:cs="Arial Unicode MS"/>
                <w:sz w:val="21"/>
                <w:szCs w:val="21"/>
              </w:rPr>
              <w:t xml:space="preserve">自动化 </w:t>
            </w:r>
            <w:r>
              <w:rPr>
                <w:rFonts w:ascii="Arial Unicode MS" w:hAnsi="Arial Unicode MS" w:eastAsia="Arial Unicode MS" w:cs="Arial Unicode MS"/>
                <w:spacing w:val="-1"/>
                <w:sz w:val="21"/>
                <w:szCs w:val="21"/>
              </w:rPr>
              <w:t>机械实物</w:t>
            </w:r>
          </w:p>
          <w:p>
            <w:pPr>
              <w:pStyle w:val="15"/>
              <w:spacing w:line="315" w:lineRule="exact"/>
              <w:ind w:right="0"/>
              <w:jc w:val="center"/>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1251" w:type="dxa"/>
            <w:gridSpan w:val="2"/>
            <w:tcBorders>
              <w:top w:val="single" w:color="000000" w:sz="4" w:space="0"/>
              <w:left w:val="single" w:color="000000" w:sz="4" w:space="0"/>
              <w:bottom w:val="single" w:color="000000" w:sz="4" w:space="0"/>
              <w:right w:val="single" w:color="000000" w:sz="4" w:space="0"/>
            </w:tcBorders>
          </w:tcPr>
          <w:p>
            <w:pPr>
              <w:pStyle w:val="15"/>
              <w:spacing w:before="2" w:line="320" w:lineRule="exact"/>
              <w:ind w:left="407" w:right="196" w:hanging="209"/>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数控仿真</w:t>
            </w:r>
            <w:r>
              <w:rPr>
                <w:rFonts w:ascii="Arial Unicode MS" w:hAnsi="Arial Unicode MS" w:eastAsia="Arial Unicode MS" w:cs="Arial Unicode MS"/>
                <w:spacing w:val="21"/>
                <w:sz w:val="21"/>
                <w:szCs w:val="21"/>
              </w:rPr>
              <w:t xml:space="preserve"> </w:t>
            </w:r>
            <w:r>
              <w:rPr>
                <w:rFonts w:ascii="Arial Unicode MS" w:hAnsi="Arial Unicode MS" w:eastAsia="Arial Unicode MS" w:cs="Arial Unicode MS"/>
                <w:sz w:val="21"/>
                <w:szCs w:val="21"/>
              </w:rPr>
              <w:t>加工</w:t>
            </w:r>
          </w:p>
        </w:tc>
        <w:tc>
          <w:tcPr>
            <w:tcW w:w="1464" w:type="dxa"/>
            <w:vMerge w:val="restart"/>
            <w:tcBorders>
              <w:top w:val="single" w:color="000000" w:sz="4" w:space="0"/>
              <w:left w:val="single" w:color="000000" w:sz="4" w:space="0"/>
              <w:right w:val="single" w:color="000000" w:sz="4" w:space="0"/>
            </w:tcBorders>
          </w:tcPr>
          <w:p>
            <w:pPr>
              <w:pStyle w:val="15"/>
              <w:spacing w:before="6" w:line="120" w:lineRule="atLeast"/>
              <w:ind w:right="0"/>
              <w:jc w:val="left"/>
              <w:rPr>
                <w:rFonts w:ascii="Arial Unicode MS" w:hAnsi="Arial Unicode MS" w:eastAsia="Arial Unicode MS" w:cs="Arial Unicode MS"/>
                <w:sz w:val="6"/>
                <w:szCs w:val="6"/>
              </w:rPr>
            </w:pPr>
          </w:p>
          <w:p>
            <w:pPr>
              <w:pStyle w:val="15"/>
              <w:spacing w:line="200" w:lineRule="atLeast"/>
              <w:ind w:right="0"/>
              <w:jc w:val="left"/>
              <w:rPr>
                <w:rFonts w:ascii="Arial Unicode MS" w:hAnsi="Arial Unicode MS" w:eastAsia="Arial Unicode MS" w:cs="Arial Unicode MS"/>
                <w:sz w:val="11"/>
                <w:szCs w:val="11"/>
              </w:rPr>
            </w:pPr>
          </w:p>
          <w:p>
            <w:pPr>
              <w:pStyle w:val="15"/>
              <w:spacing w:line="320" w:lineRule="exact"/>
              <w:ind w:left="200" w:right="200"/>
              <w:jc w:val="center"/>
              <w:rPr>
                <w:rFonts w:ascii="Arial Unicode MS" w:hAnsi="Arial Unicode MS" w:eastAsia="Arial Unicode MS" w:cs="Arial Unicode MS"/>
                <w:sz w:val="21"/>
                <w:szCs w:val="21"/>
              </w:rPr>
            </w:pPr>
            <w:r>
              <w:rPr>
                <w:rFonts w:ascii="Times New Roman" w:hAnsi="Times New Roman" w:eastAsia="Times New Roman" w:cs="Times New Roman"/>
                <w:spacing w:val="-2"/>
                <w:w w:val="105"/>
                <w:sz w:val="21"/>
                <w:szCs w:val="21"/>
              </w:rPr>
              <w:t>So</w:t>
            </w:r>
            <w:r>
              <w:rPr>
                <w:rFonts w:ascii="Times New Roman" w:hAnsi="Times New Roman" w:eastAsia="Times New Roman" w:cs="Times New Roman"/>
                <w:spacing w:val="-1"/>
                <w:w w:val="105"/>
                <w:sz w:val="21"/>
                <w:szCs w:val="21"/>
              </w:rPr>
              <w:t>lidworks</w:t>
            </w:r>
            <w:r>
              <w:rPr>
                <w:rFonts w:ascii="Times New Roman" w:hAnsi="Times New Roman" w:eastAsia="Times New Roman" w:cs="Times New Roman"/>
                <w:spacing w:val="23"/>
                <w:w w:val="111"/>
                <w:sz w:val="21"/>
                <w:szCs w:val="21"/>
              </w:rPr>
              <w:t xml:space="preserve"> </w:t>
            </w:r>
            <w:r>
              <w:rPr>
                <w:rFonts w:ascii="Arial Unicode MS" w:hAnsi="Arial Unicode MS" w:eastAsia="Arial Unicode MS" w:cs="Arial Unicode MS"/>
                <w:w w:val="105"/>
                <w:sz w:val="21"/>
                <w:szCs w:val="21"/>
              </w:rPr>
              <w:t>建模</w:t>
            </w:r>
          </w:p>
          <w:p>
            <w:pPr>
              <w:pStyle w:val="15"/>
              <w:spacing w:line="315" w:lineRule="exact"/>
              <w:ind w:right="0"/>
              <w:jc w:val="center"/>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1107" w:type="dxa"/>
            <w:vMerge w:val="restart"/>
            <w:tcBorders>
              <w:top w:val="single" w:color="000000" w:sz="4" w:space="0"/>
              <w:left w:val="single" w:color="000000" w:sz="4" w:space="0"/>
              <w:right w:val="single" w:color="000000" w:sz="4" w:space="0"/>
            </w:tcBorders>
          </w:tcPr>
          <w:p>
            <w:pPr>
              <w:pStyle w:val="15"/>
              <w:spacing w:before="6" w:line="120" w:lineRule="atLeast"/>
              <w:ind w:right="0"/>
              <w:jc w:val="left"/>
              <w:rPr>
                <w:rFonts w:ascii="Arial Unicode MS" w:hAnsi="Arial Unicode MS" w:eastAsia="Arial Unicode MS" w:cs="Arial Unicode MS"/>
                <w:sz w:val="6"/>
                <w:szCs w:val="6"/>
              </w:rPr>
            </w:pPr>
          </w:p>
          <w:p>
            <w:pPr>
              <w:pStyle w:val="15"/>
              <w:spacing w:line="200" w:lineRule="atLeast"/>
              <w:ind w:right="0"/>
              <w:jc w:val="left"/>
              <w:rPr>
                <w:rFonts w:ascii="Arial Unicode MS" w:hAnsi="Arial Unicode MS" w:eastAsia="Arial Unicode MS" w:cs="Arial Unicode MS"/>
                <w:sz w:val="11"/>
                <w:szCs w:val="11"/>
              </w:rPr>
            </w:pPr>
          </w:p>
          <w:p>
            <w:pPr>
              <w:pStyle w:val="15"/>
              <w:spacing w:line="320" w:lineRule="exact"/>
              <w:ind w:left="126" w:right="124"/>
              <w:jc w:val="center"/>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系统改善</w:t>
            </w:r>
            <w:r>
              <w:rPr>
                <w:rFonts w:ascii="Arial Unicode MS" w:hAnsi="Arial Unicode MS" w:eastAsia="Arial Unicode MS" w:cs="Arial Unicode MS"/>
                <w:spacing w:val="21"/>
                <w:sz w:val="21"/>
                <w:szCs w:val="21"/>
              </w:rPr>
              <w:t xml:space="preserve"> </w:t>
            </w:r>
            <w:r>
              <w:rPr>
                <w:rFonts w:ascii="Arial Unicode MS" w:hAnsi="Arial Unicode MS" w:eastAsia="Arial Unicode MS" w:cs="Arial Unicode MS"/>
                <w:sz w:val="21"/>
                <w:szCs w:val="21"/>
              </w:rPr>
              <w:t>与创新</w:t>
            </w:r>
          </w:p>
          <w:p>
            <w:pPr>
              <w:pStyle w:val="15"/>
              <w:spacing w:line="315" w:lineRule="exact"/>
              <w:ind w:left="124" w:right="124"/>
              <w:jc w:val="center"/>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r>
      <w:tr>
        <w:tblPrEx>
          <w:tblLayout w:type="fixed"/>
          <w:tblCellMar>
            <w:top w:w="0" w:type="dxa"/>
            <w:left w:w="0" w:type="dxa"/>
            <w:bottom w:w="0" w:type="dxa"/>
            <w:right w:w="0" w:type="dxa"/>
          </w:tblCellMar>
        </w:tblPrEx>
        <w:trPr>
          <w:trHeight w:val="970" w:hRule="exact"/>
        </w:trPr>
        <w:tc>
          <w:tcPr>
            <w:tcW w:w="1066" w:type="dxa"/>
            <w:vMerge w:val="continue"/>
            <w:tcBorders>
              <w:left w:val="single" w:color="000000" w:sz="4" w:space="0"/>
              <w:bottom w:val="single" w:color="000000" w:sz="4" w:space="0"/>
              <w:right w:val="single" w:color="000000" w:sz="4" w:space="0"/>
            </w:tcBorders>
          </w:tcPr>
          <w:p/>
        </w:tc>
        <w:tc>
          <w:tcPr>
            <w:tcW w:w="660" w:type="dxa"/>
            <w:vMerge w:val="continue"/>
            <w:tcBorders>
              <w:left w:val="single" w:color="000000" w:sz="4" w:space="0"/>
              <w:bottom w:val="single" w:color="000000" w:sz="4" w:space="0"/>
              <w:right w:val="single" w:color="000000" w:sz="4" w:space="0"/>
            </w:tcBorders>
          </w:tcPr>
          <w:p/>
        </w:tc>
        <w:tc>
          <w:tcPr>
            <w:tcW w:w="639" w:type="dxa"/>
            <w:vMerge w:val="continue"/>
            <w:tcBorders>
              <w:left w:val="single" w:color="000000" w:sz="4" w:space="0"/>
              <w:bottom w:val="single" w:color="000000" w:sz="4" w:space="0"/>
              <w:right w:val="single" w:color="000000" w:sz="4" w:space="0"/>
            </w:tcBorders>
          </w:tcPr>
          <w:p/>
        </w:tc>
        <w:tc>
          <w:tcPr>
            <w:tcW w:w="629" w:type="dxa"/>
            <w:vMerge w:val="continue"/>
            <w:tcBorders>
              <w:left w:val="single" w:color="000000" w:sz="4" w:space="0"/>
              <w:bottom w:val="single" w:color="000000" w:sz="4" w:space="0"/>
              <w:right w:val="single" w:color="000000" w:sz="4" w:space="0"/>
            </w:tcBorders>
          </w:tcPr>
          <w:p/>
        </w:tc>
        <w:tc>
          <w:tcPr>
            <w:tcW w:w="1207" w:type="dxa"/>
            <w:vMerge w:val="continue"/>
            <w:tcBorders>
              <w:left w:val="single" w:color="000000" w:sz="4" w:space="0"/>
              <w:bottom w:val="single" w:color="000000" w:sz="4" w:space="0"/>
              <w:right w:val="single" w:color="000000" w:sz="4" w:space="0"/>
            </w:tcBorders>
          </w:tcPr>
          <w:p/>
        </w:tc>
        <w:tc>
          <w:tcPr>
            <w:tcW w:w="1289" w:type="dxa"/>
            <w:vMerge w:val="continue"/>
            <w:tcBorders>
              <w:left w:val="single" w:color="000000" w:sz="4" w:space="0"/>
              <w:bottom w:val="single" w:color="000000" w:sz="4" w:space="0"/>
              <w:right w:val="single" w:color="000000" w:sz="4" w:space="0"/>
            </w:tcBorders>
          </w:tcPr>
          <w:p/>
        </w:tc>
        <w:tc>
          <w:tcPr>
            <w:tcW w:w="624" w:type="dxa"/>
            <w:tcBorders>
              <w:top w:val="single" w:color="000000" w:sz="4" w:space="0"/>
              <w:left w:val="single" w:color="000000" w:sz="4" w:space="0"/>
              <w:bottom w:val="single" w:color="000000" w:sz="4" w:space="0"/>
              <w:right w:val="single" w:color="000000" w:sz="4" w:space="0"/>
            </w:tcBorders>
          </w:tcPr>
          <w:p>
            <w:pPr>
              <w:pStyle w:val="15"/>
              <w:spacing w:line="290" w:lineRule="exact"/>
              <w:ind w:left="200"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车</w:t>
            </w:r>
          </w:p>
          <w:p>
            <w:pPr>
              <w:pStyle w:val="15"/>
              <w:spacing w:line="320" w:lineRule="exact"/>
              <w:ind w:left="200"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削</w:t>
            </w:r>
          </w:p>
          <w:p>
            <w:pPr>
              <w:pStyle w:val="15"/>
              <w:spacing w:line="344" w:lineRule="exact"/>
              <w:ind w:left="200" w:right="0"/>
              <w:jc w:val="left"/>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627" w:type="dxa"/>
            <w:tcBorders>
              <w:top w:val="single" w:color="000000" w:sz="4" w:space="0"/>
              <w:left w:val="single" w:color="000000" w:sz="4" w:space="0"/>
              <w:bottom w:val="single" w:color="000000" w:sz="4" w:space="0"/>
              <w:right w:val="single" w:color="000000" w:sz="4" w:space="0"/>
            </w:tcBorders>
          </w:tcPr>
          <w:p>
            <w:pPr>
              <w:pStyle w:val="15"/>
              <w:spacing w:line="290" w:lineRule="exact"/>
              <w:ind w:left="200"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铣</w:t>
            </w:r>
          </w:p>
          <w:p>
            <w:pPr>
              <w:pStyle w:val="15"/>
              <w:spacing w:line="320" w:lineRule="exact"/>
              <w:ind w:left="200"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削</w:t>
            </w:r>
          </w:p>
          <w:p>
            <w:pPr>
              <w:pStyle w:val="15"/>
              <w:spacing w:line="344" w:lineRule="exact"/>
              <w:ind w:left="200" w:right="0"/>
              <w:jc w:val="left"/>
              <w:rPr>
                <w:rFonts w:ascii="Arial Unicode MS" w:hAnsi="Arial Unicode MS" w:eastAsia="Arial Unicode MS" w:cs="Arial Unicode MS"/>
                <w:sz w:val="21"/>
                <w:szCs w:val="21"/>
              </w:rPr>
            </w:pPr>
            <w:r>
              <w:rPr>
                <w:rFonts w:ascii="Arial Unicode MS" w:hAnsi="Arial Unicode MS" w:eastAsia="Arial Unicode MS" w:cs="Arial Unicode MS"/>
                <w:w w:val="165"/>
                <w:sz w:val="21"/>
                <w:szCs w:val="21"/>
              </w:rPr>
              <w:t>□</w:t>
            </w:r>
          </w:p>
        </w:tc>
        <w:tc>
          <w:tcPr>
            <w:tcW w:w="1464" w:type="dxa"/>
            <w:vMerge w:val="continue"/>
            <w:tcBorders>
              <w:left w:val="single" w:color="000000" w:sz="4" w:space="0"/>
              <w:bottom w:val="single" w:color="000000" w:sz="4" w:space="0"/>
              <w:right w:val="single" w:color="000000" w:sz="4" w:space="0"/>
            </w:tcBorders>
          </w:tcPr>
          <w:p/>
        </w:tc>
        <w:tc>
          <w:tcPr>
            <w:tcW w:w="1107" w:type="dxa"/>
            <w:vMerge w:val="continue"/>
            <w:tcBorders>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732" w:hRule="exact"/>
        </w:trPr>
        <w:tc>
          <w:tcPr>
            <w:tcW w:w="1066" w:type="dxa"/>
            <w:tcBorders>
              <w:top w:val="single" w:color="000000" w:sz="4" w:space="0"/>
              <w:left w:val="single" w:color="000000" w:sz="4" w:space="0"/>
              <w:bottom w:val="single" w:color="000000" w:sz="4" w:space="0"/>
              <w:right w:val="single" w:color="000000" w:sz="4" w:space="0"/>
            </w:tcBorders>
          </w:tcPr>
          <w:p>
            <w:pPr>
              <w:pStyle w:val="15"/>
              <w:spacing w:before="18" w:line="312" w:lineRule="exact"/>
              <w:ind w:left="315"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作品 名称</w:t>
            </w: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pPr>
              <w:pStyle w:val="15"/>
              <w:spacing w:before="112" w:line="240" w:lineRule="auto"/>
              <w:ind w:left="822" w:right="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团队名称</w:t>
            </w: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732" w:hRule="exact"/>
        </w:trPr>
        <w:tc>
          <w:tcPr>
            <w:tcW w:w="1066" w:type="dxa"/>
            <w:tcBorders>
              <w:top w:val="single" w:color="000000" w:sz="4" w:space="0"/>
              <w:left w:val="single" w:color="000000" w:sz="4" w:space="0"/>
              <w:bottom w:val="single" w:color="000000" w:sz="4" w:space="0"/>
              <w:right w:val="single" w:color="000000" w:sz="4" w:space="0"/>
            </w:tcBorders>
          </w:tcPr>
          <w:p>
            <w:pPr>
              <w:pStyle w:val="15"/>
              <w:spacing w:before="16" w:line="312" w:lineRule="exact"/>
              <w:ind w:left="315"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指导 教师</w:t>
            </w: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pPr>
              <w:pStyle w:val="15"/>
              <w:spacing w:before="110" w:line="240" w:lineRule="auto"/>
              <w:ind w:left="822" w:right="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联系方式</w:t>
            </w: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730" w:hRule="exact"/>
        </w:trPr>
        <w:tc>
          <w:tcPr>
            <w:tcW w:w="1066" w:type="dxa"/>
            <w:tcBorders>
              <w:top w:val="single" w:color="000000" w:sz="4" w:space="0"/>
              <w:left w:val="single" w:color="000000" w:sz="4" w:space="0"/>
              <w:bottom w:val="single" w:color="000000" w:sz="4" w:space="0"/>
              <w:right w:val="single" w:color="000000" w:sz="4" w:space="0"/>
            </w:tcBorders>
          </w:tcPr>
          <w:p>
            <w:pPr>
              <w:pStyle w:val="15"/>
              <w:spacing w:before="16" w:line="312" w:lineRule="exact"/>
              <w:ind w:left="315"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指导 教师</w:t>
            </w: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pPr>
              <w:pStyle w:val="15"/>
              <w:spacing w:before="110" w:line="240" w:lineRule="auto"/>
              <w:ind w:left="822" w:right="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联系方式</w:t>
            </w: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470" w:hRule="exact"/>
        </w:trPr>
        <w:tc>
          <w:tcPr>
            <w:tcW w:w="1066" w:type="dxa"/>
            <w:vMerge w:val="restart"/>
            <w:tcBorders>
              <w:top w:val="single" w:color="000000" w:sz="4" w:space="0"/>
              <w:left w:val="single" w:color="000000" w:sz="4" w:space="0"/>
              <w:right w:val="single" w:color="000000" w:sz="4" w:space="0"/>
            </w:tcBorders>
          </w:tcPr>
          <w:p>
            <w:pPr>
              <w:pStyle w:val="15"/>
              <w:spacing w:before="85" w:line="312" w:lineRule="exact"/>
              <w:ind w:left="315" w:right="0"/>
              <w:jc w:val="left"/>
              <w:rPr>
                <w:rFonts w:ascii="Arial Unicode MS" w:hAnsi="Arial Unicode MS" w:eastAsia="Arial Unicode MS" w:cs="Arial Unicode MS"/>
                <w:sz w:val="21"/>
                <w:szCs w:val="21"/>
              </w:rPr>
            </w:pPr>
            <w:r>
              <w:rPr>
                <w:rFonts w:ascii="Arial Unicode MS" w:hAnsi="Arial Unicode MS" w:eastAsia="Arial Unicode MS" w:cs="Arial Unicode MS"/>
                <w:sz w:val="21"/>
                <w:szCs w:val="21"/>
              </w:rPr>
              <w:t>队员 姓名</w:t>
            </w:r>
          </w:p>
        </w:tc>
        <w:tc>
          <w:tcPr>
            <w:tcW w:w="1928" w:type="dxa"/>
            <w:gridSpan w:val="3"/>
            <w:vMerge w:val="restart"/>
            <w:tcBorders>
              <w:top w:val="single" w:color="000000" w:sz="4" w:space="0"/>
              <w:left w:val="single" w:color="000000" w:sz="4" w:space="0"/>
              <w:right w:val="single" w:color="000000" w:sz="4" w:space="0"/>
            </w:tcBorders>
          </w:tcPr>
          <w:p>
            <w:pPr>
              <w:pStyle w:val="15"/>
              <w:spacing w:before="179" w:line="240" w:lineRule="auto"/>
              <w:ind w:left="1" w:right="0"/>
              <w:jc w:val="center"/>
              <w:rPr>
                <w:rFonts w:ascii="Arial Unicode MS" w:hAnsi="Arial Unicode MS" w:eastAsia="Arial Unicode MS" w:cs="Arial Unicode MS"/>
                <w:sz w:val="21"/>
                <w:szCs w:val="21"/>
              </w:rPr>
            </w:pPr>
            <w:r>
              <w:rPr>
                <w:rFonts w:ascii="Arial Unicode MS" w:hAnsi="Arial Unicode MS" w:eastAsia="Arial Unicode MS" w:cs="Arial Unicode MS"/>
                <w:sz w:val="21"/>
                <w:szCs w:val="21"/>
              </w:rPr>
              <w:t>年级</w:t>
            </w:r>
          </w:p>
        </w:tc>
        <w:tc>
          <w:tcPr>
            <w:tcW w:w="6318" w:type="dxa"/>
            <w:gridSpan w:val="6"/>
            <w:tcBorders>
              <w:top w:val="single" w:color="000000" w:sz="4" w:space="0"/>
              <w:left w:val="single" w:color="000000" w:sz="4" w:space="0"/>
              <w:bottom w:val="single" w:color="000000" w:sz="4" w:space="0"/>
              <w:right w:val="single" w:color="000000" w:sz="4" w:space="0"/>
            </w:tcBorders>
          </w:tcPr>
          <w:p>
            <w:pPr>
              <w:pStyle w:val="15"/>
              <w:spacing w:line="349" w:lineRule="exact"/>
              <w:ind w:left="1" w:right="0"/>
              <w:jc w:val="center"/>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联系方式</w:t>
            </w:r>
          </w:p>
        </w:tc>
      </w:tr>
      <w:tr>
        <w:tblPrEx>
          <w:tblLayout w:type="fixed"/>
          <w:tblCellMar>
            <w:top w:w="0" w:type="dxa"/>
            <w:left w:w="0" w:type="dxa"/>
            <w:bottom w:w="0" w:type="dxa"/>
            <w:right w:w="0" w:type="dxa"/>
          </w:tblCellMar>
        </w:tblPrEx>
        <w:trPr>
          <w:trHeight w:val="396" w:hRule="exact"/>
        </w:trPr>
        <w:tc>
          <w:tcPr>
            <w:tcW w:w="1066" w:type="dxa"/>
            <w:vMerge w:val="continue"/>
            <w:tcBorders>
              <w:left w:val="single" w:color="000000" w:sz="4" w:space="0"/>
              <w:bottom w:val="single" w:color="000000" w:sz="4" w:space="0"/>
              <w:right w:val="single" w:color="000000" w:sz="4" w:space="0"/>
            </w:tcBorders>
          </w:tcPr>
          <w:p/>
        </w:tc>
        <w:tc>
          <w:tcPr>
            <w:tcW w:w="1928" w:type="dxa"/>
            <w:gridSpan w:val="3"/>
            <w:vMerge w:val="continue"/>
            <w:tcBorders>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pPr>
              <w:pStyle w:val="15"/>
              <w:spacing w:line="313" w:lineRule="exact"/>
              <w:ind w:right="0"/>
              <w:jc w:val="center"/>
              <w:rPr>
                <w:rFonts w:ascii="Arial Unicode MS" w:hAnsi="Arial Unicode MS" w:eastAsia="Arial Unicode MS" w:cs="Arial Unicode MS"/>
                <w:sz w:val="21"/>
                <w:szCs w:val="21"/>
              </w:rPr>
            </w:pPr>
            <w:r>
              <w:rPr>
                <w:rFonts w:ascii="Arial Unicode MS" w:hAnsi="Arial Unicode MS" w:eastAsia="Arial Unicode MS" w:cs="Arial Unicode MS"/>
                <w:sz w:val="21"/>
                <w:szCs w:val="21"/>
              </w:rPr>
              <w:t>手机</w:t>
            </w:r>
          </w:p>
        </w:tc>
        <w:tc>
          <w:tcPr>
            <w:tcW w:w="3822" w:type="dxa"/>
            <w:gridSpan w:val="4"/>
            <w:tcBorders>
              <w:top w:val="single" w:color="000000" w:sz="4" w:space="0"/>
              <w:left w:val="single" w:color="000000" w:sz="4" w:space="0"/>
              <w:bottom w:val="single" w:color="000000" w:sz="4" w:space="0"/>
              <w:right w:val="single" w:color="000000" w:sz="4" w:space="0"/>
            </w:tcBorders>
          </w:tcPr>
          <w:p>
            <w:pPr>
              <w:pStyle w:val="15"/>
              <w:spacing w:line="313" w:lineRule="exact"/>
              <w:ind w:right="2"/>
              <w:jc w:val="center"/>
              <w:rPr>
                <w:rFonts w:ascii="Arial Unicode MS" w:hAnsi="Arial Unicode MS" w:eastAsia="Arial Unicode MS" w:cs="Arial Unicode MS"/>
                <w:sz w:val="21"/>
                <w:szCs w:val="21"/>
              </w:rPr>
            </w:pPr>
            <w:r>
              <w:rPr>
                <w:rFonts w:ascii="Times New Roman" w:hAnsi="Times New Roman" w:eastAsia="Times New Roman" w:cs="Times New Roman"/>
                <w:spacing w:val="-1"/>
                <w:sz w:val="21"/>
                <w:szCs w:val="21"/>
              </w:rPr>
              <w:t>QQ</w:t>
            </w:r>
            <w:r>
              <w:rPr>
                <w:rFonts w:ascii="Times New Roman" w:hAnsi="Times New Roman" w:eastAsia="Times New Roman" w:cs="Times New Roman"/>
                <w:spacing w:val="-7"/>
                <w:sz w:val="21"/>
                <w:szCs w:val="21"/>
              </w:rPr>
              <w:t xml:space="preserve"> </w:t>
            </w:r>
            <w:r>
              <w:rPr>
                <w:rFonts w:ascii="Arial Unicode MS" w:hAnsi="Arial Unicode MS" w:eastAsia="Arial Unicode MS" w:cs="Arial Unicode MS"/>
                <w:spacing w:val="-3"/>
                <w:sz w:val="21"/>
                <w:szCs w:val="21"/>
              </w:rPr>
              <w:t>号码</w:t>
            </w:r>
          </w:p>
        </w:tc>
      </w:tr>
      <w:tr>
        <w:tblPrEx>
          <w:tblLayout w:type="fixed"/>
          <w:tblCellMar>
            <w:top w:w="0" w:type="dxa"/>
            <w:left w:w="0" w:type="dxa"/>
            <w:bottom w:w="0" w:type="dxa"/>
            <w:right w:w="0" w:type="dxa"/>
          </w:tblCellMar>
        </w:tblPrEx>
        <w:trPr>
          <w:trHeight w:val="522" w:hRule="exact"/>
        </w:trPr>
        <w:tc>
          <w:tcPr>
            <w:tcW w:w="1066" w:type="dxa"/>
            <w:tcBorders>
              <w:top w:val="single" w:color="000000" w:sz="4" w:space="0"/>
              <w:left w:val="single" w:color="000000" w:sz="4" w:space="0"/>
              <w:bottom w:val="single" w:color="000000" w:sz="4" w:space="0"/>
              <w:right w:val="single" w:color="000000" w:sz="4" w:space="0"/>
            </w:tcBorders>
          </w:tcP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47" w:hRule="exact"/>
        </w:trPr>
        <w:tc>
          <w:tcPr>
            <w:tcW w:w="1066" w:type="dxa"/>
            <w:tcBorders>
              <w:top w:val="single" w:color="000000" w:sz="4" w:space="0"/>
              <w:left w:val="single" w:color="000000" w:sz="4" w:space="0"/>
              <w:bottom w:val="single" w:color="000000" w:sz="4" w:space="0"/>
              <w:right w:val="single" w:color="000000" w:sz="4" w:space="0"/>
            </w:tcBorders>
          </w:tcP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45" w:hRule="exact"/>
        </w:trPr>
        <w:tc>
          <w:tcPr>
            <w:tcW w:w="1066" w:type="dxa"/>
            <w:tcBorders>
              <w:top w:val="single" w:color="000000" w:sz="4" w:space="0"/>
              <w:left w:val="single" w:color="000000" w:sz="4" w:space="0"/>
              <w:bottom w:val="single" w:color="000000" w:sz="4" w:space="0"/>
              <w:right w:val="single" w:color="000000" w:sz="4" w:space="0"/>
            </w:tcBorders>
          </w:tcP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23" w:hRule="exact"/>
        </w:trPr>
        <w:tc>
          <w:tcPr>
            <w:tcW w:w="1066" w:type="dxa"/>
            <w:tcBorders>
              <w:top w:val="single" w:color="000000" w:sz="4" w:space="0"/>
              <w:left w:val="single" w:color="000000" w:sz="4" w:space="0"/>
              <w:bottom w:val="single" w:color="000000" w:sz="4" w:space="0"/>
              <w:right w:val="single" w:color="000000" w:sz="4" w:space="0"/>
            </w:tcBorders>
          </w:tcP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tc>
        <w:tc>
          <w:tcPr>
            <w:tcW w:w="3822" w:type="dxa"/>
            <w:gridSpan w:val="4"/>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50" w:hRule="exact"/>
        </w:trPr>
        <w:tc>
          <w:tcPr>
            <w:tcW w:w="1066" w:type="dxa"/>
            <w:tcBorders>
              <w:top w:val="single" w:color="000000" w:sz="4" w:space="0"/>
              <w:left w:val="single" w:color="000000" w:sz="4" w:space="0"/>
              <w:bottom w:val="single" w:color="000000" w:sz="4" w:space="0"/>
              <w:right w:val="single" w:color="000000" w:sz="4" w:space="0"/>
            </w:tcBorders>
          </w:tcPr>
          <w:p/>
        </w:tc>
        <w:tc>
          <w:tcPr>
            <w:tcW w:w="1928" w:type="dxa"/>
            <w:gridSpan w:val="3"/>
            <w:tcBorders>
              <w:top w:val="single" w:color="000000" w:sz="4" w:space="0"/>
              <w:left w:val="single" w:color="000000" w:sz="4" w:space="0"/>
              <w:bottom w:val="single" w:color="000000" w:sz="4" w:space="0"/>
              <w:right w:val="single" w:color="000000" w:sz="4" w:space="0"/>
            </w:tcBorders>
          </w:tcPr>
          <w:p/>
        </w:tc>
        <w:tc>
          <w:tcPr>
            <w:tcW w:w="2496" w:type="dxa"/>
            <w:gridSpan w:val="2"/>
            <w:tcBorders>
              <w:top w:val="single" w:color="000000" w:sz="4" w:space="0"/>
              <w:left w:val="single" w:color="000000" w:sz="4" w:space="0"/>
              <w:bottom w:val="single" w:color="000000" w:sz="4" w:space="0"/>
              <w:right w:val="single" w:color="000000" w:sz="4" w:space="0"/>
            </w:tcBorders>
          </w:tcPr>
          <w:p/>
        </w:tc>
        <w:tc>
          <w:tcPr>
            <w:tcW w:w="3822" w:type="dxa"/>
            <w:gridSpan w:val="4"/>
            <w:tcBorders>
              <w:top w:val="single" w:color="000000" w:sz="4" w:space="0"/>
              <w:left w:val="single" w:color="000000" w:sz="4" w:space="0"/>
              <w:bottom w:val="single" w:color="000000" w:sz="4" w:space="0"/>
              <w:right w:val="single" w:color="000000" w:sz="4" w:space="0"/>
            </w:tcBorders>
          </w:tcPr>
          <w:p/>
        </w:tc>
      </w:tr>
    </w:tbl>
    <w:p>
      <w:pPr>
        <w:spacing w:before="0" w:line="244" w:lineRule="exact"/>
        <w:ind w:left="351" w:right="0" w:firstLine="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pacing w:val="-2"/>
          <w:sz w:val="21"/>
          <w:szCs w:val="21"/>
        </w:rPr>
        <w:t>说明：每个项目填写一份报名表。在作品类别相应的方框内划√。每个项目队员总数限</w:t>
      </w:r>
      <w:r>
        <w:rPr>
          <w:rFonts w:ascii="Microsoft JhengHei" w:hAnsi="Microsoft JhengHei" w:eastAsia="Microsoft JhengHei" w:cs="Microsoft JhengHei"/>
          <w:b/>
          <w:bCs/>
          <w:spacing w:val="38"/>
          <w:sz w:val="21"/>
          <w:szCs w:val="21"/>
        </w:rPr>
        <w:t xml:space="preserve"> </w:t>
      </w:r>
      <w:r>
        <w:rPr>
          <w:rFonts w:ascii="Gill Sans MT" w:hAnsi="Gill Sans MT" w:eastAsia="Gill Sans MT" w:cs="Gill Sans MT"/>
          <w:b/>
          <w:bCs/>
          <w:sz w:val="21"/>
          <w:szCs w:val="21"/>
        </w:rPr>
        <w:t>5</w:t>
      </w:r>
      <w:r>
        <w:rPr>
          <w:rFonts w:ascii="Gill Sans MT" w:hAnsi="Gill Sans MT" w:eastAsia="Gill Sans MT" w:cs="Gill Sans MT"/>
          <w:b/>
          <w:bCs/>
          <w:spacing w:val="32"/>
          <w:sz w:val="21"/>
          <w:szCs w:val="21"/>
        </w:rPr>
        <w:t xml:space="preserve"> </w:t>
      </w:r>
      <w:r>
        <w:rPr>
          <w:rFonts w:ascii="Microsoft JhengHei" w:hAnsi="Microsoft JhengHei" w:eastAsia="Microsoft JhengHei" w:cs="Microsoft JhengHei"/>
          <w:b/>
          <w:bCs/>
          <w:spacing w:val="-3"/>
          <w:sz w:val="21"/>
          <w:szCs w:val="21"/>
        </w:rPr>
        <w:t>人，</w:t>
      </w:r>
    </w:p>
    <w:p>
      <w:pPr>
        <w:spacing w:before="35" w:line="312" w:lineRule="exact"/>
        <w:ind w:left="351" w:right="438" w:firstLine="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指导</w:t>
      </w:r>
      <w:r>
        <w:rPr>
          <w:rFonts w:ascii="Microsoft JhengHei" w:hAnsi="Microsoft JhengHei" w:eastAsia="Microsoft JhengHei" w:cs="Microsoft JhengHei"/>
          <w:b/>
          <w:bCs/>
          <w:spacing w:val="-3"/>
          <w:sz w:val="21"/>
          <w:szCs w:val="21"/>
        </w:rPr>
        <w:t>教</w:t>
      </w:r>
      <w:r>
        <w:rPr>
          <w:rFonts w:ascii="Microsoft JhengHei" w:hAnsi="Microsoft JhengHei" w:eastAsia="Microsoft JhengHei" w:cs="Microsoft JhengHei"/>
          <w:b/>
          <w:bCs/>
          <w:sz w:val="21"/>
          <w:szCs w:val="21"/>
        </w:rPr>
        <w:t>师限</w:t>
      </w:r>
      <w:r>
        <w:rPr>
          <w:rFonts w:ascii="Microsoft JhengHei" w:hAnsi="Microsoft JhengHei" w:eastAsia="Microsoft JhengHei" w:cs="Microsoft JhengHei"/>
          <w:b/>
          <w:bCs/>
          <w:spacing w:val="-9"/>
          <w:sz w:val="21"/>
          <w:szCs w:val="21"/>
        </w:rPr>
        <w:t xml:space="preserve"> </w:t>
      </w:r>
      <w:r>
        <w:rPr>
          <w:rFonts w:ascii="Gill Sans MT" w:hAnsi="Gill Sans MT" w:eastAsia="Gill Sans MT" w:cs="Gill Sans MT"/>
          <w:b/>
          <w:bCs/>
          <w:sz w:val="21"/>
          <w:szCs w:val="21"/>
        </w:rPr>
        <w:t>2</w:t>
      </w:r>
      <w:r>
        <w:rPr>
          <w:rFonts w:ascii="Gill Sans MT" w:hAnsi="Gill Sans MT" w:eastAsia="Gill Sans MT" w:cs="Gill Sans MT"/>
          <w:b/>
          <w:bCs/>
          <w:spacing w:val="-16"/>
          <w:sz w:val="21"/>
          <w:szCs w:val="21"/>
        </w:rPr>
        <w:t xml:space="preserve"> </w:t>
      </w:r>
      <w:r>
        <w:rPr>
          <w:rFonts w:ascii="Microsoft JhengHei" w:hAnsi="Microsoft JhengHei" w:eastAsia="Microsoft JhengHei" w:cs="Microsoft JhengHei"/>
          <w:b/>
          <w:bCs/>
          <w:sz w:val="21"/>
          <w:szCs w:val="21"/>
        </w:rPr>
        <w:t>名</w:t>
      </w:r>
      <w:r>
        <w:rPr>
          <w:rFonts w:ascii="Microsoft JhengHei" w:hAnsi="Microsoft JhengHei" w:eastAsia="Microsoft JhengHei" w:cs="Microsoft JhengHei"/>
          <w:b/>
          <w:bCs/>
          <w:spacing w:val="-113"/>
          <w:sz w:val="21"/>
          <w:szCs w:val="21"/>
        </w:rPr>
        <w:t>。</w:t>
      </w:r>
      <w:r>
        <w:rPr>
          <w:rFonts w:ascii="Microsoft JhengHei" w:hAnsi="Microsoft JhengHei" w:eastAsia="Microsoft JhengHei" w:cs="Microsoft JhengHei"/>
          <w:b/>
          <w:bCs/>
          <w:spacing w:val="-3"/>
          <w:sz w:val="21"/>
          <w:szCs w:val="21"/>
        </w:rPr>
        <w:t>（</w:t>
      </w:r>
      <w:r>
        <w:rPr>
          <w:rFonts w:ascii="Microsoft JhengHei" w:hAnsi="Microsoft JhengHei" w:eastAsia="Microsoft JhengHei" w:cs="Microsoft JhengHei"/>
          <w:b/>
          <w:bCs/>
          <w:sz w:val="21"/>
          <w:szCs w:val="21"/>
        </w:rPr>
        <w:t>数控</w:t>
      </w:r>
      <w:r>
        <w:rPr>
          <w:rFonts w:ascii="Microsoft JhengHei" w:hAnsi="Microsoft JhengHei" w:eastAsia="Microsoft JhengHei" w:cs="Microsoft JhengHei"/>
          <w:b/>
          <w:bCs/>
          <w:spacing w:val="-3"/>
          <w:sz w:val="21"/>
          <w:szCs w:val="21"/>
        </w:rPr>
        <w:t>仿</w:t>
      </w:r>
      <w:r>
        <w:rPr>
          <w:rFonts w:ascii="Microsoft JhengHei" w:hAnsi="Microsoft JhengHei" w:eastAsia="Microsoft JhengHei" w:cs="Microsoft JhengHei"/>
          <w:b/>
          <w:bCs/>
          <w:sz w:val="21"/>
          <w:szCs w:val="21"/>
        </w:rPr>
        <w:t>真加工</w:t>
      </w:r>
      <w:r>
        <w:rPr>
          <w:rFonts w:ascii="Microsoft JhengHei" w:hAnsi="Microsoft JhengHei" w:eastAsia="Microsoft JhengHei" w:cs="Microsoft JhengHei"/>
          <w:b/>
          <w:bCs/>
          <w:spacing w:val="-10"/>
          <w:sz w:val="21"/>
          <w:szCs w:val="21"/>
        </w:rPr>
        <w:t>、</w:t>
      </w:r>
      <w:r>
        <w:rPr>
          <w:rFonts w:ascii="Gill Sans MT" w:hAnsi="Gill Sans MT" w:eastAsia="Gill Sans MT" w:cs="Gill Sans MT"/>
          <w:b/>
          <w:bCs/>
          <w:sz w:val="21"/>
          <w:szCs w:val="21"/>
        </w:rPr>
        <w:t>Soli</w:t>
      </w:r>
      <w:r>
        <w:rPr>
          <w:rFonts w:ascii="Gill Sans MT" w:hAnsi="Gill Sans MT" w:eastAsia="Gill Sans MT" w:cs="Gill Sans MT"/>
          <w:b/>
          <w:bCs/>
          <w:spacing w:val="-3"/>
          <w:sz w:val="21"/>
          <w:szCs w:val="21"/>
        </w:rPr>
        <w:t>d</w:t>
      </w:r>
      <w:r>
        <w:rPr>
          <w:rFonts w:ascii="Gill Sans MT" w:hAnsi="Gill Sans MT" w:eastAsia="Gill Sans MT" w:cs="Gill Sans MT"/>
          <w:b/>
          <w:bCs/>
          <w:sz w:val="21"/>
          <w:szCs w:val="21"/>
        </w:rPr>
        <w:t>wo</w:t>
      </w:r>
      <w:r>
        <w:rPr>
          <w:rFonts w:ascii="Gill Sans MT" w:hAnsi="Gill Sans MT" w:eastAsia="Gill Sans MT" w:cs="Gill Sans MT"/>
          <w:b/>
          <w:bCs/>
          <w:spacing w:val="-3"/>
          <w:sz w:val="21"/>
          <w:szCs w:val="21"/>
        </w:rPr>
        <w:t>r</w:t>
      </w:r>
      <w:r>
        <w:rPr>
          <w:rFonts w:ascii="Gill Sans MT" w:hAnsi="Gill Sans MT" w:eastAsia="Gill Sans MT" w:cs="Gill Sans MT"/>
          <w:b/>
          <w:bCs/>
          <w:sz w:val="21"/>
          <w:szCs w:val="21"/>
        </w:rPr>
        <w:t>ks</w:t>
      </w:r>
      <w:r>
        <w:rPr>
          <w:rFonts w:ascii="Gill Sans MT" w:hAnsi="Gill Sans MT" w:eastAsia="Gill Sans MT" w:cs="Gill Sans MT"/>
          <w:b/>
          <w:bCs/>
          <w:spacing w:val="-15"/>
          <w:sz w:val="21"/>
          <w:szCs w:val="21"/>
        </w:rPr>
        <w:t xml:space="preserve"> </w:t>
      </w:r>
      <w:r>
        <w:rPr>
          <w:rFonts w:ascii="Microsoft JhengHei" w:hAnsi="Microsoft JhengHei" w:eastAsia="Microsoft JhengHei" w:cs="Microsoft JhengHei"/>
          <w:b/>
          <w:bCs/>
          <w:spacing w:val="-3"/>
          <w:sz w:val="21"/>
          <w:szCs w:val="21"/>
        </w:rPr>
        <w:t>建模</w:t>
      </w:r>
      <w:r>
        <w:rPr>
          <w:rFonts w:ascii="Microsoft JhengHei" w:hAnsi="Microsoft JhengHei" w:eastAsia="Microsoft JhengHei" w:cs="Microsoft JhengHei"/>
          <w:b/>
          <w:bCs/>
          <w:sz w:val="21"/>
          <w:szCs w:val="21"/>
        </w:rPr>
        <w:t>一队限</w:t>
      </w:r>
      <w:r>
        <w:rPr>
          <w:rFonts w:ascii="Microsoft JhengHei" w:hAnsi="Microsoft JhengHei" w:eastAsia="Microsoft JhengHei" w:cs="Microsoft JhengHei"/>
          <w:b/>
          <w:bCs/>
          <w:spacing w:val="-11"/>
          <w:sz w:val="21"/>
          <w:szCs w:val="21"/>
        </w:rPr>
        <w:t xml:space="preserve"> </w:t>
      </w:r>
      <w:r>
        <w:rPr>
          <w:rFonts w:ascii="Gill Sans MT" w:hAnsi="Gill Sans MT" w:eastAsia="Gill Sans MT" w:cs="Gill Sans MT"/>
          <w:b/>
          <w:bCs/>
          <w:sz w:val="21"/>
          <w:szCs w:val="21"/>
        </w:rPr>
        <w:t>1</w:t>
      </w:r>
      <w:r>
        <w:rPr>
          <w:rFonts w:ascii="Gill Sans MT" w:hAnsi="Gill Sans MT" w:eastAsia="Gill Sans MT" w:cs="Gill Sans MT"/>
          <w:b/>
          <w:bCs/>
          <w:spacing w:val="-14"/>
          <w:sz w:val="21"/>
          <w:szCs w:val="21"/>
        </w:rPr>
        <w:t xml:space="preserve"> </w:t>
      </w:r>
      <w:r>
        <w:rPr>
          <w:rFonts w:ascii="Microsoft JhengHei" w:hAnsi="Microsoft JhengHei" w:eastAsia="Microsoft JhengHei" w:cs="Microsoft JhengHei"/>
          <w:b/>
          <w:bCs/>
          <w:sz w:val="21"/>
          <w:szCs w:val="21"/>
        </w:rPr>
        <w:t>人</w:t>
      </w:r>
      <w:r>
        <w:rPr>
          <w:rFonts w:ascii="Microsoft JhengHei" w:hAnsi="Microsoft JhengHei" w:eastAsia="Microsoft JhengHei" w:cs="Microsoft JhengHei"/>
          <w:b/>
          <w:bCs/>
          <w:spacing w:val="-10"/>
          <w:sz w:val="21"/>
          <w:szCs w:val="21"/>
        </w:rPr>
        <w:t>，</w:t>
      </w:r>
      <w:r>
        <w:rPr>
          <w:rFonts w:ascii="Microsoft JhengHei" w:hAnsi="Microsoft JhengHei" w:eastAsia="Microsoft JhengHei" w:cs="Microsoft JhengHei"/>
          <w:b/>
          <w:bCs/>
          <w:sz w:val="21"/>
          <w:szCs w:val="21"/>
        </w:rPr>
        <w:t>指导</w:t>
      </w:r>
      <w:r>
        <w:rPr>
          <w:rFonts w:ascii="Microsoft JhengHei" w:hAnsi="Microsoft JhengHei" w:eastAsia="Microsoft JhengHei" w:cs="Microsoft JhengHei"/>
          <w:b/>
          <w:bCs/>
          <w:spacing w:val="-3"/>
          <w:sz w:val="21"/>
          <w:szCs w:val="21"/>
        </w:rPr>
        <w:t>教</w:t>
      </w:r>
      <w:r>
        <w:rPr>
          <w:rFonts w:ascii="Microsoft JhengHei" w:hAnsi="Microsoft JhengHei" w:eastAsia="Microsoft JhengHei" w:cs="Microsoft JhengHei"/>
          <w:b/>
          <w:bCs/>
          <w:sz w:val="21"/>
          <w:szCs w:val="21"/>
        </w:rPr>
        <w:t>师限</w:t>
      </w:r>
      <w:r>
        <w:rPr>
          <w:rFonts w:ascii="Microsoft JhengHei" w:hAnsi="Microsoft JhengHei" w:eastAsia="Microsoft JhengHei" w:cs="Microsoft JhengHei"/>
          <w:b/>
          <w:bCs/>
          <w:spacing w:val="-10"/>
          <w:sz w:val="21"/>
          <w:szCs w:val="21"/>
        </w:rPr>
        <w:t xml:space="preserve"> </w:t>
      </w:r>
      <w:r>
        <w:rPr>
          <w:rFonts w:ascii="Gill Sans MT" w:hAnsi="Gill Sans MT" w:eastAsia="Gill Sans MT" w:cs="Gill Sans MT"/>
          <w:b/>
          <w:bCs/>
          <w:sz w:val="21"/>
          <w:szCs w:val="21"/>
        </w:rPr>
        <w:t>1</w:t>
      </w:r>
      <w:r>
        <w:rPr>
          <w:rFonts w:ascii="Gill Sans MT" w:hAnsi="Gill Sans MT" w:eastAsia="Gill Sans MT" w:cs="Gill Sans MT"/>
          <w:b/>
          <w:bCs/>
          <w:spacing w:val="-15"/>
          <w:sz w:val="21"/>
          <w:szCs w:val="21"/>
        </w:rPr>
        <w:t xml:space="preserve"> </w:t>
      </w:r>
      <w:r>
        <w:rPr>
          <w:rFonts w:ascii="Microsoft JhengHei" w:hAnsi="Microsoft JhengHei" w:eastAsia="Microsoft JhengHei" w:cs="Microsoft JhengHei"/>
          <w:b/>
          <w:bCs/>
          <w:sz w:val="21"/>
          <w:szCs w:val="21"/>
        </w:rPr>
        <w:t>人</w:t>
      </w:r>
      <w:r>
        <w:rPr>
          <w:rFonts w:ascii="Microsoft JhengHei" w:hAnsi="Microsoft JhengHei" w:eastAsia="Microsoft JhengHei" w:cs="Microsoft JhengHei"/>
          <w:b/>
          <w:bCs/>
          <w:spacing w:val="-8"/>
          <w:sz w:val="21"/>
          <w:szCs w:val="21"/>
        </w:rPr>
        <w:t>，</w:t>
      </w:r>
      <w:r>
        <w:rPr>
          <w:rFonts w:ascii="Microsoft JhengHei" w:hAnsi="Microsoft JhengHei" w:eastAsia="Microsoft JhengHei" w:cs="Microsoft JhengHei"/>
          <w:b/>
          <w:bCs/>
          <w:spacing w:val="-3"/>
          <w:sz w:val="21"/>
          <w:szCs w:val="21"/>
        </w:rPr>
        <w:t>作</w:t>
      </w:r>
      <w:r>
        <w:rPr>
          <w:rFonts w:ascii="Microsoft JhengHei" w:hAnsi="Microsoft JhengHei" w:eastAsia="Microsoft JhengHei" w:cs="Microsoft JhengHei"/>
          <w:b/>
          <w:bCs/>
          <w:sz w:val="21"/>
          <w:szCs w:val="21"/>
        </w:rPr>
        <w:t>品名</w:t>
      </w:r>
      <w:r>
        <w:rPr>
          <w:rFonts w:ascii="Microsoft JhengHei" w:hAnsi="Microsoft JhengHei" w:eastAsia="Microsoft JhengHei" w:cs="Microsoft JhengHei"/>
          <w:b/>
          <w:bCs/>
          <w:spacing w:val="-3"/>
          <w:sz w:val="21"/>
          <w:szCs w:val="21"/>
        </w:rPr>
        <w:t>称</w:t>
      </w:r>
      <w:r>
        <w:rPr>
          <w:rFonts w:ascii="Microsoft JhengHei" w:hAnsi="Microsoft JhengHei" w:eastAsia="Microsoft JhengHei" w:cs="Microsoft JhengHei"/>
          <w:b/>
          <w:bCs/>
          <w:sz w:val="21"/>
          <w:szCs w:val="21"/>
        </w:rPr>
        <w:t>、 团队</w:t>
      </w:r>
      <w:r>
        <w:rPr>
          <w:rFonts w:ascii="Microsoft JhengHei" w:hAnsi="Microsoft JhengHei" w:eastAsia="Microsoft JhengHei" w:cs="Microsoft JhengHei"/>
          <w:b/>
          <w:bCs/>
          <w:spacing w:val="-3"/>
          <w:sz w:val="21"/>
          <w:szCs w:val="21"/>
        </w:rPr>
        <w:t>名</w:t>
      </w:r>
      <w:r>
        <w:rPr>
          <w:rFonts w:ascii="Microsoft JhengHei" w:hAnsi="Microsoft JhengHei" w:eastAsia="Microsoft JhengHei" w:cs="Microsoft JhengHei"/>
          <w:b/>
          <w:bCs/>
          <w:sz w:val="21"/>
          <w:szCs w:val="21"/>
        </w:rPr>
        <w:t>称不</w:t>
      </w:r>
      <w:r>
        <w:rPr>
          <w:rFonts w:ascii="Microsoft JhengHei" w:hAnsi="Microsoft JhengHei" w:eastAsia="Microsoft JhengHei" w:cs="Microsoft JhengHei"/>
          <w:b/>
          <w:bCs/>
          <w:spacing w:val="-3"/>
          <w:sz w:val="21"/>
          <w:szCs w:val="21"/>
        </w:rPr>
        <w:t>填</w:t>
      </w:r>
      <w:r>
        <w:rPr>
          <w:rFonts w:ascii="Microsoft JhengHei" w:hAnsi="Microsoft JhengHei" w:eastAsia="Microsoft JhengHei" w:cs="Microsoft JhengHei"/>
          <w:b/>
          <w:bCs/>
          <w:spacing w:val="-106"/>
          <w:sz w:val="21"/>
          <w:szCs w:val="21"/>
        </w:rPr>
        <w:t>）</w:t>
      </w:r>
      <w:r>
        <w:rPr>
          <w:rFonts w:ascii="Microsoft JhengHei" w:hAnsi="Microsoft JhengHei" w:eastAsia="Microsoft JhengHei" w:cs="Microsoft JhengHei"/>
          <w:b/>
          <w:bCs/>
          <w:sz w:val="21"/>
          <w:szCs w:val="21"/>
        </w:rPr>
        <w:t>。</w:t>
      </w:r>
    </w:p>
    <w:p>
      <w:pPr>
        <w:spacing w:after="0" w:line="312" w:lineRule="exact"/>
        <w:jc w:val="left"/>
        <w:rPr>
          <w:rFonts w:ascii="Microsoft JhengHei" w:hAnsi="Microsoft JhengHei" w:eastAsia="Microsoft JhengHei" w:cs="Microsoft JhengHei"/>
          <w:sz w:val="21"/>
          <w:szCs w:val="21"/>
        </w:rPr>
        <w:sectPr>
          <w:headerReference r:id="rId11" w:type="default"/>
          <w:pgSz w:w="11910" w:h="16840"/>
          <w:pgMar w:top="0" w:right="1180" w:bottom="1800" w:left="1180" w:header="0" w:footer="1609" w:gutter="0"/>
        </w:sect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6" w:line="200" w:lineRule="atLeast"/>
        <w:rPr>
          <w:rFonts w:ascii="Microsoft JhengHei" w:hAnsi="Microsoft JhengHei" w:eastAsia="Microsoft JhengHei" w:cs="Microsoft JhengHei"/>
          <w:sz w:val="11"/>
          <w:szCs w:val="11"/>
        </w:rPr>
      </w:pPr>
    </w:p>
    <w:p>
      <w:pPr>
        <w:spacing w:after="0" w:line="200" w:lineRule="atLeast"/>
        <w:rPr>
          <w:rFonts w:ascii="Microsoft JhengHei" w:hAnsi="Microsoft JhengHei" w:eastAsia="Microsoft JhengHei" w:cs="Microsoft JhengHei"/>
          <w:sz w:val="11"/>
          <w:szCs w:val="11"/>
        </w:rPr>
        <w:sectPr>
          <w:headerReference r:id="rId12" w:type="even"/>
          <w:footerReference r:id="rId13" w:type="even"/>
          <w:pgSz w:w="16840" w:h="11910" w:orient="landscape"/>
          <w:pgMar w:top="0" w:right="1360" w:bottom="280" w:left="1300" w:header="0" w:footer="0" w:gutter="0"/>
        </w:sectPr>
      </w:pPr>
    </w:p>
    <w:p>
      <w:pPr>
        <w:pStyle w:val="5"/>
        <w:spacing w:before="0" w:line="240" w:lineRule="auto"/>
        <w:ind w:left="685" w:right="0"/>
        <w:jc w:val="left"/>
        <w:rPr>
          <w:rFonts w:ascii="宋体" w:hAnsi="宋体" w:eastAsia="宋体" w:cs="宋体"/>
        </w:rPr>
      </w:pPr>
      <w:r>
        <w:rPr>
          <w:rFonts w:ascii="宋体" w:hAnsi="宋体" w:eastAsia="宋体" w:cs="宋体"/>
          <w:spacing w:val="-1"/>
          <w:w w:val="95"/>
        </w:rPr>
        <w:t>附件2</w:t>
      </w:r>
    </w:p>
    <w:p>
      <w:pPr>
        <w:spacing w:before="374"/>
        <w:ind w:left="685" w:right="0" w:firstLine="0"/>
        <w:jc w:val="left"/>
        <w:rPr>
          <w:rFonts w:ascii="方正小标宋简体" w:hAnsi="方正小标宋简体" w:eastAsia="方正小标宋简体" w:cs="方正小标宋简体"/>
          <w:sz w:val="44"/>
          <w:szCs w:val="44"/>
        </w:rPr>
      </w:pPr>
      <w:r>
        <w:br w:type="column"/>
      </w:r>
      <w:r>
        <w:rPr>
          <w:rFonts w:ascii="方正小标宋简体" w:hAnsi="方正小标宋简体" w:eastAsia="方正小标宋简体" w:cs="方正小标宋简体"/>
          <w:sz w:val="44"/>
          <w:szCs w:val="44"/>
        </w:rPr>
        <w:t>2019年山东省大学生智能制造大赛初赛作品统计表</w:t>
      </w:r>
    </w:p>
    <w:p>
      <w:pPr>
        <w:spacing w:after="0"/>
        <w:jc w:val="left"/>
        <w:rPr>
          <w:rFonts w:ascii="方正小标宋简体" w:hAnsi="方正小标宋简体" w:eastAsia="方正小标宋简体" w:cs="方正小标宋简体"/>
          <w:sz w:val="44"/>
          <w:szCs w:val="44"/>
        </w:rPr>
        <w:sectPr>
          <w:type w:val="continuous"/>
          <w:pgSz w:w="16840" w:h="11910" w:orient="landscape"/>
          <w:pgMar w:top="0" w:right="1360" w:bottom="280" w:left="1300" w:header="720" w:footer="720" w:gutter="0"/>
          <w:cols w:equalWidth="0" w:num="2">
            <w:col w:w="1484" w:space="177"/>
            <w:col w:w="12519"/>
          </w:cols>
        </w:sectPr>
      </w:pPr>
    </w:p>
    <w:p>
      <w:pPr>
        <w:spacing w:before="1" w:line="120" w:lineRule="atLeast"/>
        <w:rPr>
          <w:rFonts w:ascii="方正小标宋简体" w:hAnsi="方正小标宋简体" w:eastAsia="方正小标宋简体" w:cs="方正小标宋简体"/>
          <w:sz w:val="7"/>
          <w:szCs w:val="7"/>
        </w:rPr>
      </w:pPr>
    </w:p>
    <w:p>
      <w:pPr>
        <w:spacing w:before="0" w:line="200" w:lineRule="atLeast"/>
        <w:rPr>
          <w:rFonts w:ascii="方正小标宋简体" w:hAnsi="方正小标宋简体" w:eastAsia="方正小标宋简体" w:cs="方正小标宋简体"/>
          <w:sz w:val="12"/>
          <w:szCs w:val="12"/>
        </w:rPr>
      </w:pPr>
    </w:p>
    <w:p>
      <w:pPr>
        <w:tabs>
          <w:tab w:val="left" w:pos="3521"/>
          <w:tab w:val="left" w:pos="6356"/>
          <w:tab w:val="left" w:pos="9611"/>
        </w:tabs>
        <w:spacing w:before="0" w:line="326" w:lineRule="exact"/>
        <w:ind w:left="685" w:right="0" w:firstLine="0"/>
        <w:jc w:val="left"/>
        <w:rPr>
          <w:rFonts w:ascii="Arial Unicode MS" w:hAnsi="Arial Unicode MS" w:eastAsia="Arial Unicode MS" w:cs="Arial Unicode MS"/>
          <w:sz w:val="21"/>
          <w:szCs w:val="21"/>
        </w:rPr>
      </w:pPr>
      <w:r>
        <w:rPr>
          <w:rFonts w:ascii="Arial Unicode MS" w:hAnsi="Arial Unicode MS" w:eastAsia="Arial Unicode MS" w:cs="Arial Unicode MS"/>
          <w:spacing w:val="-1"/>
          <w:sz w:val="21"/>
          <w:szCs w:val="21"/>
        </w:rPr>
        <w:t>学校名称：</w:t>
      </w:r>
      <w:r>
        <w:rPr>
          <w:rFonts w:ascii="Arial Unicode MS" w:hAnsi="Arial Unicode MS" w:eastAsia="Arial Unicode MS" w:cs="Arial Unicode MS"/>
          <w:spacing w:val="-1"/>
          <w:sz w:val="21"/>
          <w:szCs w:val="21"/>
        </w:rPr>
        <w:tab/>
      </w:r>
      <w:r>
        <w:rPr>
          <w:rFonts w:ascii="Arial Unicode MS" w:hAnsi="Arial Unicode MS" w:eastAsia="Arial Unicode MS" w:cs="Arial Unicode MS"/>
          <w:spacing w:val="-2"/>
          <w:sz w:val="21"/>
          <w:szCs w:val="21"/>
        </w:rPr>
        <w:t>单位联系人：</w:t>
      </w:r>
      <w:r>
        <w:rPr>
          <w:rFonts w:ascii="Arial Unicode MS" w:hAnsi="Arial Unicode MS" w:eastAsia="Arial Unicode MS" w:cs="Arial Unicode MS"/>
          <w:spacing w:val="-2"/>
          <w:sz w:val="21"/>
          <w:szCs w:val="21"/>
        </w:rPr>
        <w:tab/>
      </w:r>
      <w:r>
        <w:rPr>
          <w:rFonts w:ascii="Arial Unicode MS" w:hAnsi="Arial Unicode MS" w:eastAsia="Arial Unicode MS" w:cs="Arial Unicode MS"/>
          <w:spacing w:val="-2"/>
          <w:sz w:val="21"/>
          <w:szCs w:val="21"/>
        </w:rPr>
        <w:t>联系电话：</w:t>
      </w:r>
      <w:r>
        <w:rPr>
          <w:rFonts w:ascii="Arial Unicode MS" w:hAnsi="Arial Unicode MS" w:eastAsia="Arial Unicode MS" w:cs="Arial Unicode MS"/>
          <w:spacing w:val="-2"/>
          <w:sz w:val="21"/>
          <w:szCs w:val="21"/>
        </w:rPr>
        <w:tab/>
      </w:r>
      <w:r>
        <w:rPr>
          <w:rFonts w:ascii="Arial Unicode MS" w:hAnsi="Arial Unicode MS" w:eastAsia="Arial Unicode MS" w:cs="Arial Unicode MS"/>
          <w:spacing w:val="-1"/>
          <w:sz w:val="21"/>
          <w:szCs w:val="21"/>
        </w:rPr>
        <w:t>日期：</w:t>
      </w:r>
    </w:p>
    <w:p>
      <w:pPr>
        <w:spacing w:before="13" w:line="40" w:lineRule="atLeast"/>
        <w:rPr>
          <w:rFonts w:ascii="Arial Unicode MS" w:hAnsi="Arial Unicode MS" w:eastAsia="Arial Unicode MS" w:cs="Arial Unicode MS"/>
          <w:sz w:val="2"/>
          <w:szCs w:val="2"/>
        </w:rPr>
      </w:pPr>
    </w:p>
    <w:tbl>
      <w:tblPr>
        <w:tblStyle w:val="11"/>
        <w:tblW w:w="13970" w:type="dxa"/>
        <w:tblInd w:w="100" w:type="dxa"/>
        <w:tblLayout w:type="fixed"/>
        <w:tblCellMar>
          <w:top w:w="0" w:type="dxa"/>
          <w:left w:w="0" w:type="dxa"/>
          <w:bottom w:w="0" w:type="dxa"/>
          <w:right w:w="0" w:type="dxa"/>
        </w:tblCellMar>
      </w:tblPr>
      <w:tblGrid>
        <w:gridCol w:w="768"/>
        <w:gridCol w:w="1786"/>
        <w:gridCol w:w="1993"/>
        <w:gridCol w:w="2095"/>
        <w:gridCol w:w="2489"/>
        <w:gridCol w:w="2035"/>
        <w:gridCol w:w="2804"/>
      </w:tblGrid>
      <w:tr>
        <w:tblPrEx>
          <w:tblLayout w:type="fixed"/>
        </w:tblPrEx>
        <w:trPr>
          <w:trHeight w:val="713"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left="167"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序号</w:t>
            </w:r>
          </w:p>
        </w:tc>
        <w:tc>
          <w:tcPr>
            <w:tcW w:w="1786"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left="255"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pacing w:val="-1"/>
                <w:sz w:val="21"/>
                <w:szCs w:val="21"/>
              </w:rPr>
              <w:t>参赛单位名称</w:t>
            </w:r>
          </w:p>
        </w:tc>
        <w:tc>
          <w:tcPr>
            <w:tcW w:w="1993"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left="570"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pacing w:val="-1"/>
                <w:sz w:val="21"/>
                <w:szCs w:val="21"/>
              </w:rPr>
              <w:t>参赛项目</w:t>
            </w:r>
          </w:p>
        </w:tc>
        <w:tc>
          <w:tcPr>
            <w:tcW w:w="2095"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left="620"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pacing w:val="-1"/>
                <w:sz w:val="21"/>
                <w:szCs w:val="21"/>
              </w:rPr>
              <w:t>作品名称</w:t>
            </w:r>
          </w:p>
        </w:tc>
        <w:tc>
          <w:tcPr>
            <w:tcW w:w="2489"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left="817"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pacing w:val="-1"/>
                <w:sz w:val="21"/>
                <w:szCs w:val="21"/>
              </w:rPr>
              <w:t>学生姓名</w:t>
            </w:r>
          </w:p>
        </w:tc>
        <w:tc>
          <w:tcPr>
            <w:tcW w:w="2035"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left="589"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pacing w:val="-1"/>
                <w:sz w:val="21"/>
                <w:szCs w:val="21"/>
              </w:rPr>
              <w:t>指导教师</w:t>
            </w:r>
          </w:p>
        </w:tc>
        <w:tc>
          <w:tcPr>
            <w:tcW w:w="2804" w:type="dxa"/>
            <w:tcBorders>
              <w:top w:val="single" w:color="000000" w:sz="4" w:space="0"/>
              <w:left w:val="single" w:color="000000" w:sz="4" w:space="0"/>
              <w:bottom w:val="single" w:color="000000" w:sz="4" w:space="0"/>
              <w:right w:val="single" w:color="000000" w:sz="4" w:space="0"/>
            </w:tcBorders>
          </w:tcPr>
          <w:p>
            <w:pPr>
              <w:pStyle w:val="15"/>
              <w:spacing w:before="102" w:line="240" w:lineRule="auto"/>
              <w:ind w:right="0"/>
              <w:jc w:val="center"/>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备注</w:t>
            </w: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1</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2</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3</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4</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5</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6</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6"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19" w:line="240" w:lineRule="auto"/>
              <w:ind w:left="306" w:right="306"/>
              <w:jc w:val="center"/>
              <w:rPr>
                <w:rFonts w:ascii="Times New Roman" w:hAnsi="Times New Roman" w:eastAsia="Times New Roman" w:cs="Times New Roman"/>
                <w:sz w:val="21"/>
                <w:szCs w:val="21"/>
              </w:rPr>
            </w:pPr>
            <w:r>
              <w:rPr>
                <w:rFonts w:ascii="Times New Roman"/>
                <w:sz w:val="21"/>
              </w:rPr>
              <w:t>7</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r>
        <w:tblPrEx>
          <w:tblLayout w:type="fixed"/>
          <w:tblCellMar>
            <w:top w:w="0" w:type="dxa"/>
            <w:left w:w="0" w:type="dxa"/>
            <w:bottom w:w="0" w:type="dxa"/>
            <w:right w:w="0" w:type="dxa"/>
          </w:tblCellMar>
        </w:tblPrEx>
        <w:trPr>
          <w:trHeight w:val="519" w:hRule="exact"/>
        </w:trPr>
        <w:tc>
          <w:tcPr>
            <w:tcW w:w="768" w:type="dxa"/>
            <w:tcBorders>
              <w:top w:val="single" w:color="000000" w:sz="4" w:space="0"/>
              <w:left w:val="single" w:color="000000" w:sz="4" w:space="0"/>
              <w:bottom w:val="single" w:color="000000" w:sz="4" w:space="0"/>
              <w:right w:val="single" w:color="000000" w:sz="4" w:space="0"/>
            </w:tcBorders>
          </w:tcPr>
          <w:p>
            <w:pPr>
              <w:pStyle w:val="15"/>
              <w:spacing w:before="120" w:line="240" w:lineRule="auto"/>
              <w:ind w:left="306" w:right="306"/>
              <w:jc w:val="center"/>
              <w:rPr>
                <w:rFonts w:ascii="Times New Roman" w:hAnsi="Times New Roman" w:eastAsia="Times New Roman" w:cs="Times New Roman"/>
                <w:sz w:val="21"/>
                <w:szCs w:val="21"/>
              </w:rPr>
            </w:pPr>
            <w:r>
              <w:rPr>
                <w:rFonts w:ascii="Times New Roman"/>
                <w:sz w:val="21"/>
              </w:rPr>
              <w:t>8</w:t>
            </w:r>
          </w:p>
        </w:tc>
        <w:tc>
          <w:tcPr>
            <w:tcW w:w="1786" w:type="dxa"/>
            <w:tcBorders>
              <w:top w:val="single" w:color="000000" w:sz="4" w:space="0"/>
              <w:left w:val="single" w:color="000000" w:sz="4" w:space="0"/>
              <w:bottom w:val="single" w:color="000000" w:sz="4" w:space="0"/>
              <w:right w:val="single" w:color="000000" w:sz="4" w:space="0"/>
            </w:tcBorders>
          </w:tcPr>
          <w:p/>
        </w:tc>
        <w:tc>
          <w:tcPr>
            <w:tcW w:w="1993" w:type="dxa"/>
            <w:tcBorders>
              <w:top w:val="single" w:color="000000" w:sz="4" w:space="0"/>
              <w:left w:val="single" w:color="000000" w:sz="4" w:space="0"/>
              <w:bottom w:val="single" w:color="000000" w:sz="4" w:space="0"/>
              <w:right w:val="single" w:color="000000" w:sz="4" w:space="0"/>
            </w:tcBorders>
          </w:tcPr>
          <w:p/>
        </w:tc>
        <w:tc>
          <w:tcPr>
            <w:tcW w:w="2095" w:type="dxa"/>
            <w:tcBorders>
              <w:top w:val="single" w:color="000000" w:sz="4" w:space="0"/>
              <w:left w:val="single" w:color="000000" w:sz="4" w:space="0"/>
              <w:bottom w:val="single" w:color="000000" w:sz="4" w:space="0"/>
              <w:right w:val="single" w:color="000000" w:sz="4" w:space="0"/>
            </w:tcBorders>
          </w:tcPr>
          <w:p/>
        </w:tc>
        <w:tc>
          <w:tcPr>
            <w:tcW w:w="2489" w:type="dxa"/>
            <w:tcBorders>
              <w:top w:val="single" w:color="000000" w:sz="4" w:space="0"/>
              <w:left w:val="single" w:color="000000" w:sz="4" w:space="0"/>
              <w:bottom w:val="single" w:color="000000" w:sz="4" w:space="0"/>
              <w:right w:val="single" w:color="000000" w:sz="4" w:space="0"/>
            </w:tcBorders>
          </w:tcPr>
          <w:p/>
        </w:tc>
        <w:tc>
          <w:tcPr>
            <w:tcW w:w="2035" w:type="dxa"/>
            <w:tcBorders>
              <w:top w:val="single" w:color="000000" w:sz="4" w:space="0"/>
              <w:left w:val="single" w:color="000000" w:sz="4" w:space="0"/>
              <w:bottom w:val="single" w:color="000000" w:sz="4" w:space="0"/>
              <w:right w:val="single" w:color="000000" w:sz="4" w:space="0"/>
            </w:tcBorders>
          </w:tcPr>
          <w:p/>
        </w:tc>
        <w:tc>
          <w:tcPr>
            <w:tcW w:w="2804" w:type="dxa"/>
            <w:tcBorders>
              <w:top w:val="single" w:color="000000" w:sz="4" w:space="0"/>
              <w:left w:val="single" w:color="000000" w:sz="4" w:space="0"/>
              <w:bottom w:val="single" w:color="000000" w:sz="4" w:space="0"/>
              <w:right w:val="single" w:color="000000" w:sz="4" w:space="0"/>
            </w:tcBorders>
          </w:tcPr>
          <w:p/>
        </w:tc>
      </w:tr>
    </w:tbl>
    <w:p>
      <w:pPr>
        <w:spacing w:before="7" w:line="259" w:lineRule="auto"/>
        <w:ind w:left="1105" w:right="570" w:hanging="420"/>
        <w:jc w:val="left"/>
        <w:rPr>
          <w:rFonts w:ascii="Arial Unicode MS" w:hAnsi="Arial Unicode MS" w:eastAsia="Arial Unicode MS" w:cs="Arial Unicode MS"/>
          <w:sz w:val="21"/>
          <w:szCs w:val="21"/>
        </w:rPr>
      </w:pPr>
      <w:r>
        <w:rPr>
          <w:rFonts w:ascii="Arial Unicode MS" w:hAnsi="Arial Unicode MS" w:eastAsia="Arial Unicode MS" w:cs="Arial Unicode MS"/>
          <w:spacing w:val="-4"/>
          <w:sz w:val="21"/>
          <w:szCs w:val="21"/>
        </w:rPr>
        <w:t>注：</w:t>
      </w:r>
      <w:r>
        <w:rPr>
          <w:rFonts w:ascii="Times New Roman" w:hAnsi="Times New Roman" w:eastAsia="Times New Roman" w:cs="Times New Roman"/>
          <w:spacing w:val="-3"/>
          <w:sz w:val="21"/>
          <w:szCs w:val="21"/>
        </w:rPr>
        <w:t>1.</w:t>
      </w:r>
      <w:r>
        <w:rPr>
          <w:rFonts w:ascii="Arial Unicode MS" w:hAnsi="Arial Unicode MS" w:eastAsia="Arial Unicode MS" w:cs="Arial Unicode MS"/>
          <w:spacing w:val="-4"/>
          <w:sz w:val="21"/>
          <w:szCs w:val="21"/>
        </w:rPr>
        <w:t>参赛项目一栏填写：擂台赛、举重赛、投篮赛、机器人实物、自动化机械实物、数控车、数控铣、</w:t>
      </w:r>
      <w:r>
        <w:rPr>
          <w:rFonts w:ascii="Times New Roman" w:hAnsi="Times New Roman" w:eastAsia="Times New Roman" w:cs="Times New Roman"/>
          <w:spacing w:val="-4"/>
          <w:sz w:val="21"/>
          <w:szCs w:val="21"/>
        </w:rPr>
        <w:t>SolidWorks</w:t>
      </w:r>
      <w:r>
        <w:rPr>
          <w:rFonts w:ascii="Arial Unicode MS" w:hAnsi="Arial Unicode MS" w:eastAsia="Arial Unicode MS" w:cs="Arial Unicode MS"/>
          <w:spacing w:val="-4"/>
          <w:sz w:val="21"/>
          <w:szCs w:val="21"/>
        </w:rPr>
        <w:t>建模、系统改善与创新。</w:t>
      </w:r>
      <w:r>
        <w:rPr>
          <w:rFonts w:ascii="Arial Unicode MS" w:hAnsi="Arial Unicode MS" w:eastAsia="Arial Unicode MS" w:cs="Arial Unicode MS"/>
          <w:spacing w:val="93"/>
          <w:sz w:val="21"/>
          <w:szCs w:val="21"/>
        </w:rPr>
        <w:t xml:space="preserve"> </w:t>
      </w:r>
      <w:r>
        <w:rPr>
          <w:rFonts w:ascii="Times New Roman" w:hAnsi="Times New Roman" w:eastAsia="Times New Roman" w:cs="Times New Roman"/>
          <w:spacing w:val="-2"/>
          <w:w w:val="105"/>
          <w:sz w:val="21"/>
          <w:szCs w:val="21"/>
        </w:rPr>
        <w:t>2.</w:t>
      </w:r>
      <w:r>
        <w:rPr>
          <w:rFonts w:ascii="Arial Unicode MS" w:hAnsi="Arial Unicode MS" w:eastAsia="Arial Unicode MS" w:cs="Arial Unicode MS"/>
          <w:spacing w:val="-3"/>
          <w:w w:val="105"/>
          <w:sz w:val="21"/>
          <w:szCs w:val="21"/>
        </w:rPr>
        <w:t>参赛项目中，数控车、数控铣、</w:t>
      </w:r>
      <w:r>
        <w:rPr>
          <w:rFonts w:ascii="Times New Roman" w:hAnsi="Times New Roman" w:eastAsia="Times New Roman" w:cs="Times New Roman"/>
          <w:spacing w:val="-3"/>
          <w:w w:val="105"/>
          <w:sz w:val="21"/>
          <w:szCs w:val="21"/>
        </w:rPr>
        <w:t>s</w:t>
      </w:r>
      <w:r>
        <w:rPr>
          <w:rFonts w:ascii="Times New Roman" w:hAnsi="Times New Roman" w:eastAsia="Times New Roman" w:cs="Times New Roman"/>
          <w:spacing w:val="-2"/>
          <w:w w:val="105"/>
          <w:sz w:val="21"/>
          <w:szCs w:val="21"/>
        </w:rPr>
        <w:t>olidworks</w:t>
      </w:r>
      <w:r>
        <w:rPr>
          <w:rFonts w:ascii="Arial Unicode MS" w:hAnsi="Arial Unicode MS" w:eastAsia="Arial Unicode MS" w:cs="Arial Unicode MS"/>
          <w:spacing w:val="-3"/>
          <w:w w:val="105"/>
          <w:sz w:val="21"/>
          <w:szCs w:val="21"/>
        </w:rPr>
        <w:t>建模等三种项目</w:t>
      </w:r>
      <w:r>
        <w:rPr>
          <w:rFonts w:ascii="Arial Unicode MS" w:hAnsi="Arial Unicode MS" w:eastAsia="Arial Unicode MS" w:cs="Arial Unicode MS"/>
          <w:spacing w:val="-2"/>
          <w:w w:val="105"/>
          <w:sz w:val="21"/>
          <w:szCs w:val="21"/>
        </w:rPr>
        <w:t>的“</w:t>
      </w:r>
      <w:r>
        <w:rPr>
          <w:rFonts w:ascii="Arial Unicode MS" w:hAnsi="Arial Unicode MS" w:eastAsia="Arial Unicode MS" w:cs="Arial Unicode MS"/>
          <w:spacing w:val="-3"/>
          <w:w w:val="105"/>
          <w:sz w:val="21"/>
          <w:szCs w:val="21"/>
        </w:rPr>
        <w:t>作品名称</w:t>
      </w:r>
      <w:r>
        <w:rPr>
          <w:rFonts w:ascii="Arial Unicode MS" w:hAnsi="Arial Unicode MS" w:eastAsia="Arial Unicode MS" w:cs="Arial Unicode MS"/>
          <w:spacing w:val="-2"/>
          <w:w w:val="105"/>
          <w:sz w:val="21"/>
          <w:szCs w:val="21"/>
        </w:rPr>
        <w:t>”一栏</w:t>
      </w:r>
      <w:r>
        <w:rPr>
          <w:rFonts w:ascii="Arial Unicode MS" w:hAnsi="Arial Unicode MS" w:eastAsia="Arial Unicode MS" w:cs="Arial Unicode MS"/>
          <w:spacing w:val="-3"/>
          <w:w w:val="105"/>
          <w:sz w:val="21"/>
          <w:szCs w:val="21"/>
        </w:rPr>
        <w:t>不填。</w:t>
      </w:r>
    </w:p>
    <w:p>
      <w:pPr>
        <w:spacing w:before="0" w:line="200" w:lineRule="atLeast"/>
        <w:rPr>
          <w:rFonts w:ascii="Arial Unicode MS" w:hAnsi="Arial Unicode MS" w:eastAsia="Arial Unicode MS" w:cs="Arial Unicode MS"/>
          <w:sz w:val="11"/>
          <w:szCs w:val="11"/>
        </w:rPr>
      </w:pPr>
    </w:p>
    <w:p>
      <w:pPr>
        <w:spacing w:before="0" w:line="200" w:lineRule="atLeast"/>
        <w:rPr>
          <w:rFonts w:ascii="Arial Unicode MS" w:hAnsi="Arial Unicode MS" w:eastAsia="Arial Unicode MS" w:cs="Arial Unicode MS"/>
          <w:sz w:val="11"/>
          <w:szCs w:val="11"/>
        </w:rPr>
      </w:pPr>
    </w:p>
    <w:p>
      <w:pPr>
        <w:spacing w:before="0" w:line="200" w:lineRule="atLeast"/>
        <w:rPr>
          <w:rFonts w:ascii="Arial Unicode MS" w:hAnsi="Arial Unicode MS" w:eastAsia="Arial Unicode MS" w:cs="Arial Unicode MS"/>
          <w:sz w:val="11"/>
          <w:szCs w:val="11"/>
        </w:rPr>
      </w:pPr>
    </w:p>
    <w:p>
      <w:pPr>
        <w:spacing w:before="0" w:line="200" w:lineRule="atLeast"/>
        <w:rPr>
          <w:rFonts w:ascii="Arial Unicode MS" w:hAnsi="Arial Unicode MS" w:eastAsia="Arial Unicode MS" w:cs="Arial Unicode MS"/>
          <w:sz w:val="11"/>
          <w:szCs w:val="11"/>
        </w:rPr>
      </w:pPr>
    </w:p>
    <w:p>
      <w:pPr>
        <w:spacing w:before="0" w:line="200" w:lineRule="atLeast"/>
        <w:rPr>
          <w:rFonts w:ascii="Arial Unicode MS" w:hAnsi="Arial Unicode MS" w:eastAsia="Arial Unicode MS" w:cs="Arial Unicode MS"/>
          <w:sz w:val="11"/>
          <w:szCs w:val="11"/>
        </w:rPr>
      </w:pPr>
    </w:p>
    <w:p>
      <w:pPr>
        <w:spacing w:before="0" w:line="200" w:lineRule="atLeast"/>
        <w:rPr>
          <w:rFonts w:ascii="Arial Unicode MS" w:hAnsi="Arial Unicode MS" w:eastAsia="Arial Unicode MS" w:cs="Arial Unicode MS"/>
          <w:sz w:val="11"/>
          <w:szCs w:val="11"/>
        </w:rPr>
      </w:pPr>
    </w:p>
    <w:p>
      <w:pPr>
        <w:spacing w:before="10" w:line="280" w:lineRule="atLeast"/>
        <w:rPr>
          <w:rFonts w:ascii="Arial Unicode MS" w:hAnsi="Arial Unicode MS" w:eastAsia="Arial Unicode MS" w:cs="Arial Unicode MS"/>
          <w:sz w:val="15"/>
          <w:szCs w:val="15"/>
        </w:rPr>
      </w:pPr>
    </w:p>
    <w:p>
      <w:pPr>
        <w:spacing w:before="14"/>
        <w:ind w:left="6" w:right="0" w:firstLine="0"/>
        <w:jc w:val="center"/>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rPr>
          <w:rFonts w:ascii="Times New Roman" w:hAnsi="Times New Roman" w:eastAsia="Times New Roman" w:cs="Times New Roman"/>
          <w:sz w:val="28"/>
          <w:szCs w:val="28"/>
        </w:rPr>
        <w:t>8</w:t>
      </w:r>
      <w:r>
        <w:rPr>
          <w:rFonts w:ascii="Times New Roman" w:hAnsi="Times New Roman" w:eastAsia="Times New Roman" w:cs="Times New Roman"/>
          <w:spacing w:val="70"/>
          <w:sz w:val="28"/>
          <w:szCs w:val="28"/>
        </w:rPr>
        <w:t xml:space="preserve"> </w:t>
      </w:r>
      <w:r>
        <w:rPr>
          <w:rFonts w:ascii="宋体" w:hAnsi="宋体" w:eastAsia="宋体" w:cs="宋体"/>
          <w:sz w:val="28"/>
          <w:szCs w:val="28"/>
        </w:rPr>
        <w:t>—</w:t>
      </w:r>
    </w:p>
    <w:p>
      <w:pPr>
        <w:spacing w:after="0"/>
        <w:jc w:val="center"/>
        <w:rPr>
          <w:rFonts w:ascii="宋体" w:hAnsi="宋体" w:eastAsia="宋体" w:cs="宋体"/>
          <w:sz w:val="28"/>
          <w:szCs w:val="28"/>
        </w:rPr>
        <w:sectPr>
          <w:type w:val="continuous"/>
          <w:pgSz w:w="16840" w:h="11910" w:orient="landscape"/>
          <w:pgMar w:top="0" w:right="1360" w:bottom="280" w:left="1300" w:header="720" w:footer="720"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1" w:line="280" w:lineRule="atLeast"/>
        <w:rPr>
          <w:rFonts w:ascii="宋体" w:hAnsi="宋体" w:eastAsia="宋体" w:cs="宋体"/>
          <w:sz w:val="21"/>
          <w:szCs w:val="21"/>
        </w:rPr>
      </w:pPr>
    </w:p>
    <w:p>
      <w:pPr>
        <w:spacing w:before="0"/>
        <w:ind w:left="111" w:right="0" w:firstLine="0"/>
        <w:jc w:val="left"/>
        <w:rPr>
          <w:rFonts w:ascii="宋体" w:hAnsi="宋体" w:eastAsia="宋体" w:cs="宋体"/>
          <w:sz w:val="32"/>
          <w:szCs w:val="32"/>
        </w:rPr>
      </w:pPr>
      <w:r>
        <w:rPr>
          <w:rFonts w:ascii="宋体" w:hAnsi="宋体" w:eastAsia="宋体" w:cs="宋体"/>
          <w:sz w:val="32"/>
          <w:szCs w:val="32"/>
        </w:rPr>
        <w:t>附件</w:t>
      </w:r>
      <w:r>
        <w:rPr>
          <w:rFonts w:ascii="宋体" w:hAnsi="宋体" w:eastAsia="宋体" w:cs="宋体"/>
          <w:spacing w:val="-89"/>
          <w:sz w:val="32"/>
          <w:szCs w:val="32"/>
        </w:rPr>
        <w:t xml:space="preserve"> </w:t>
      </w:r>
      <w:r>
        <w:rPr>
          <w:rFonts w:ascii="宋体" w:hAnsi="宋体" w:eastAsia="宋体" w:cs="宋体"/>
          <w:sz w:val="32"/>
          <w:szCs w:val="32"/>
        </w:rPr>
        <w:t>3</w:t>
      </w:r>
    </w:p>
    <w:p>
      <w:pPr>
        <w:spacing w:before="13" w:line="280" w:lineRule="atLeast"/>
        <w:rPr>
          <w:rFonts w:ascii="宋体" w:hAnsi="宋体" w:eastAsia="宋体" w:cs="宋体"/>
          <w:sz w:val="21"/>
          <w:szCs w:val="21"/>
        </w:rPr>
      </w:pPr>
    </w:p>
    <w:p>
      <w:pPr>
        <w:spacing w:before="0" w:line="477" w:lineRule="exact"/>
        <w:ind w:left="994" w:right="1310" w:firstLine="0"/>
        <w:jc w:val="center"/>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第十一届山东省大学生科技节“星辉杯”</w:t>
      </w:r>
    </w:p>
    <w:p>
      <w:pPr>
        <w:spacing w:before="79"/>
        <w:ind w:left="994" w:right="1310" w:firstLine="0"/>
        <w:jc w:val="center"/>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山东省大学生智能制造大赛竞赛项目及规则</w:t>
      </w:r>
    </w:p>
    <w:p>
      <w:pPr>
        <w:spacing w:before="9" w:line="230" w:lineRule="atLeast"/>
        <w:rPr>
          <w:rFonts w:ascii="方正小标宋简体" w:hAnsi="方正小标宋简体" w:eastAsia="方正小标宋简体" w:cs="方正小标宋简体"/>
          <w:sz w:val="14"/>
          <w:szCs w:val="14"/>
        </w:rPr>
      </w:pPr>
    </w:p>
    <w:p>
      <w:pPr>
        <w:spacing w:before="0" w:line="360" w:lineRule="atLeast"/>
        <w:rPr>
          <w:rFonts w:ascii="方正小标宋简体" w:hAnsi="方正小标宋简体" w:eastAsia="方正小标宋简体" w:cs="方正小标宋简体"/>
          <w:sz w:val="23"/>
          <w:szCs w:val="23"/>
        </w:rPr>
      </w:pPr>
    </w:p>
    <w:p>
      <w:pPr>
        <w:tabs>
          <w:tab w:val="left" w:pos="804"/>
        </w:tabs>
        <w:spacing w:before="0"/>
        <w:ind w:left="0" w:right="118" w:firstLine="0"/>
        <w:jc w:val="center"/>
        <w:rPr>
          <w:rFonts w:ascii="Microsoft JhengHei" w:hAnsi="Microsoft JhengHei" w:eastAsia="Microsoft JhengHei" w:cs="Microsoft JhengHei"/>
          <w:sz w:val="32"/>
          <w:szCs w:val="32"/>
        </w:rPr>
      </w:pPr>
      <w:r>
        <w:rPr>
          <w:rFonts w:ascii="Microsoft JhengHei" w:hAnsi="Microsoft JhengHei" w:eastAsia="Microsoft JhengHei" w:cs="Microsoft JhengHei"/>
          <w:b/>
          <w:bCs/>
          <w:w w:val="95"/>
          <w:sz w:val="32"/>
          <w:szCs w:val="32"/>
        </w:rPr>
        <w:t>前</w:t>
      </w:r>
      <w:r>
        <w:rPr>
          <w:rFonts w:ascii="Microsoft JhengHei" w:hAnsi="Microsoft JhengHei" w:eastAsia="Microsoft JhengHei" w:cs="Microsoft JhengHei"/>
          <w:b/>
          <w:bCs/>
          <w:w w:val="95"/>
          <w:sz w:val="32"/>
          <w:szCs w:val="32"/>
        </w:rPr>
        <w:tab/>
      </w:r>
      <w:r>
        <w:rPr>
          <w:rFonts w:ascii="Microsoft JhengHei" w:hAnsi="Microsoft JhengHei" w:eastAsia="Microsoft JhengHei" w:cs="Microsoft JhengHei"/>
          <w:b/>
          <w:bCs/>
          <w:sz w:val="32"/>
          <w:szCs w:val="32"/>
        </w:rPr>
        <w:t>言</w:t>
      </w:r>
    </w:p>
    <w:p>
      <w:pPr>
        <w:spacing w:before="3" w:line="310" w:lineRule="atLeast"/>
        <w:rPr>
          <w:rFonts w:ascii="Microsoft JhengHei" w:hAnsi="Microsoft JhengHei" w:eastAsia="Microsoft JhengHei" w:cs="Microsoft JhengHei"/>
          <w:sz w:val="17"/>
          <w:szCs w:val="17"/>
        </w:rPr>
      </w:pPr>
    </w:p>
    <w:p>
      <w:pPr>
        <w:pStyle w:val="8"/>
        <w:spacing w:before="0" w:line="240" w:lineRule="auto"/>
        <w:ind w:left="536" w:right="0"/>
        <w:jc w:val="left"/>
      </w:pPr>
      <w:r>
        <w:rPr>
          <w:rFonts w:ascii="宋体" w:hAnsi="宋体" w:eastAsia="宋体" w:cs="宋体"/>
          <w:spacing w:val="-1"/>
        </w:rPr>
        <w:t>1</w:t>
      </w:r>
      <w:r>
        <w:rPr>
          <w:spacing w:val="-1"/>
        </w:rPr>
        <w:t>、每组参赛的学生和指导教师都应仔细阅读本规则，并了解其含义。</w:t>
      </w:r>
    </w:p>
    <w:p>
      <w:pPr>
        <w:spacing w:before="10" w:line="300" w:lineRule="atLeast"/>
        <w:rPr>
          <w:rFonts w:ascii="宋体" w:hAnsi="宋体" w:eastAsia="宋体" w:cs="宋体"/>
          <w:sz w:val="22"/>
          <w:szCs w:val="22"/>
        </w:rPr>
      </w:pPr>
    </w:p>
    <w:p>
      <w:pPr>
        <w:pStyle w:val="8"/>
        <w:spacing w:before="0" w:line="357" w:lineRule="auto"/>
        <w:ind w:right="0" w:firstLine="424"/>
        <w:jc w:val="left"/>
      </w:pPr>
      <w:r>
        <w:rPr>
          <w:rFonts w:ascii="宋体" w:hAnsi="宋体" w:eastAsia="宋体" w:cs="宋体"/>
          <w:spacing w:val="-1"/>
        </w:rPr>
        <w:t>2</w:t>
      </w:r>
      <w:r>
        <w:rPr>
          <w:spacing w:val="-51"/>
        </w:rPr>
        <w:t>、</w:t>
      </w:r>
      <w:r>
        <w:t>参赛选手进入比赛场地时</w:t>
      </w:r>
      <w:r>
        <w:rPr>
          <w:spacing w:val="-51"/>
        </w:rPr>
        <w:t>，</w:t>
      </w:r>
      <w:r>
        <w:t>必须佩带参赛证件并随时接受工作人员或裁判员的 核查。</w:t>
      </w:r>
    </w:p>
    <w:p>
      <w:pPr>
        <w:pStyle w:val="8"/>
        <w:spacing w:before="192" w:line="240" w:lineRule="auto"/>
        <w:ind w:left="536" w:right="0"/>
        <w:jc w:val="left"/>
      </w:pPr>
      <w:r>
        <w:rPr>
          <w:rFonts w:ascii="宋体" w:hAnsi="宋体" w:eastAsia="宋体" w:cs="宋体"/>
          <w:spacing w:val="-1"/>
        </w:rPr>
        <w:t>3</w:t>
      </w:r>
      <w:r>
        <w:rPr>
          <w:spacing w:val="-1"/>
        </w:rPr>
        <w:t>、各参赛队应自备用于程序设计的计算机和参赛用的各种器材。</w:t>
      </w:r>
    </w:p>
    <w:p>
      <w:pPr>
        <w:spacing w:before="10" w:line="300" w:lineRule="atLeast"/>
        <w:rPr>
          <w:rFonts w:ascii="宋体" w:hAnsi="宋体" w:eastAsia="宋体" w:cs="宋体"/>
          <w:sz w:val="22"/>
          <w:szCs w:val="22"/>
        </w:rPr>
      </w:pPr>
    </w:p>
    <w:p>
      <w:pPr>
        <w:pStyle w:val="8"/>
        <w:spacing w:before="0" w:line="357" w:lineRule="auto"/>
        <w:ind w:right="0" w:firstLine="424"/>
        <w:jc w:val="left"/>
      </w:pPr>
      <w:r>
        <w:rPr>
          <w:rFonts w:ascii="宋体" w:hAnsi="宋体" w:eastAsia="宋体" w:cs="宋体"/>
          <w:spacing w:val="-1"/>
        </w:rPr>
        <w:t>4</w:t>
      </w:r>
      <w:r>
        <w:rPr>
          <w:spacing w:val="-27"/>
        </w:rPr>
        <w:t>、</w:t>
      </w:r>
      <w:r>
        <w:t>比赛过程中</w:t>
      </w:r>
      <w:r>
        <w:rPr>
          <w:spacing w:val="-27"/>
        </w:rPr>
        <w:t>，</w:t>
      </w:r>
      <w:r>
        <w:t>参</w:t>
      </w:r>
      <w:r>
        <w:rPr>
          <w:spacing w:val="2"/>
        </w:rPr>
        <w:t>赛</w:t>
      </w:r>
      <w:r>
        <w:t>队员不得变更比赛作品的软件和硬件</w:t>
      </w:r>
      <w:r>
        <w:rPr>
          <w:spacing w:val="-27"/>
        </w:rPr>
        <w:t>，</w:t>
      </w:r>
      <w:r>
        <w:t>如需</w:t>
      </w:r>
      <w:r>
        <w:rPr>
          <w:spacing w:val="2"/>
        </w:rPr>
        <w:t>加</w:t>
      </w:r>
      <w:r>
        <w:t>固硬件</w:t>
      </w:r>
      <w:r>
        <w:rPr>
          <w:spacing w:val="-27"/>
        </w:rPr>
        <w:t>，</w:t>
      </w:r>
      <w:r>
        <w:t>须经 裁判员同意。</w:t>
      </w:r>
    </w:p>
    <w:p>
      <w:pPr>
        <w:pStyle w:val="8"/>
        <w:spacing w:before="192" w:line="357" w:lineRule="auto"/>
        <w:ind w:right="0" w:firstLine="424"/>
        <w:jc w:val="left"/>
      </w:pPr>
      <w:r>
        <w:rPr>
          <w:rFonts w:ascii="宋体" w:hAnsi="宋体" w:eastAsia="宋体" w:cs="宋体"/>
          <w:spacing w:val="-1"/>
        </w:rPr>
        <w:t>5</w:t>
      </w:r>
      <w:r>
        <w:rPr>
          <w:spacing w:val="-27"/>
        </w:rPr>
        <w:t>、</w:t>
      </w:r>
      <w:r>
        <w:t>比赛前</w:t>
      </w:r>
      <w:r>
        <w:rPr>
          <w:rFonts w:ascii="宋体" w:hAnsi="宋体" w:eastAsia="宋体" w:cs="宋体"/>
        </w:rPr>
        <w:t>20</w:t>
      </w:r>
      <w:r>
        <w:t>分钟</w:t>
      </w:r>
      <w:r>
        <w:rPr>
          <w:spacing w:val="-27"/>
        </w:rPr>
        <w:t>，</w:t>
      </w:r>
      <w:r>
        <w:rPr>
          <w:spacing w:val="2"/>
        </w:rPr>
        <w:t>参</w:t>
      </w:r>
      <w:r>
        <w:t>赛队员应按比赛要求</w:t>
      </w:r>
      <w:r>
        <w:rPr>
          <w:spacing w:val="-24"/>
        </w:rPr>
        <w:t>，</w:t>
      </w:r>
      <w:r>
        <w:t>将参赛作品摆放到指定区域</w:t>
      </w:r>
      <w:r>
        <w:rPr>
          <w:spacing w:val="-27"/>
        </w:rPr>
        <w:t>，</w:t>
      </w:r>
      <w:r>
        <w:t>没有在 规定时间内摆放到位的</w:t>
      </w:r>
      <w:r>
        <w:rPr>
          <w:spacing w:val="-53"/>
        </w:rPr>
        <w:t>，</w:t>
      </w:r>
      <w:r>
        <w:t>取消比赛资格</w:t>
      </w:r>
      <w:r>
        <w:rPr>
          <w:spacing w:val="-53"/>
        </w:rPr>
        <w:t>。</w:t>
      </w:r>
      <w:r>
        <w:t>比</w:t>
      </w:r>
      <w:r>
        <w:rPr>
          <w:spacing w:val="2"/>
        </w:rPr>
        <w:t>赛</w:t>
      </w:r>
      <w:r>
        <w:t>开始前</w:t>
      </w:r>
      <w:r>
        <w:rPr>
          <w:spacing w:val="-53"/>
        </w:rPr>
        <w:t>，</w:t>
      </w:r>
      <w:r>
        <w:t>任何人都不能再触摸参赛作品， 否则取消比赛资格。</w:t>
      </w:r>
    </w:p>
    <w:p>
      <w:pPr>
        <w:pStyle w:val="8"/>
        <w:spacing w:before="192" w:line="357" w:lineRule="auto"/>
        <w:ind w:right="0" w:firstLine="424"/>
        <w:jc w:val="left"/>
      </w:pPr>
      <w:r>
        <w:rPr>
          <w:rFonts w:ascii="宋体" w:hAnsi="宋体" w:eastAsia="宋体" w:cs="宋体"/>
          <w:spacing w:val="-1"/>
        </w:rPr>
        <w:t>6</w:t>
      </w:r>
      <w:r>
        <w:rPr>
          <w:spacing w:val="-34"/>
        </w:rPr>
        <w:t>、</w:t>
      </w:r>
      <w:r>
        <w:t>比赛过程中只允许裁判员</w:t>
      </w:r>
      <w:r>
        <w:rPr>
          <w:spacing w:val="-34"/>
        </w:rPr>
        <w:t>、</w:t>
      </w:r>
      <w:r>
        <w:t>工作人员和参赛选手进入比赛场地</w:t>
      </w:r>
      <w:r>
        <w:rPr>
          <w:spacing w:val="-34"/>
        </w:rPr>
        <w:t>，</w:t>
      </w:r>
      <w:r>
        <w:t>其他人员不得 进入。</w:t>
      </w:r>
    </w:p>
    <w:p>
      <w:pPr>
        <w:pStyle w:val="8"/>
        <w:spacing w:before="192" w:line="357" w:lineRule="auto"/>
        <w:ind w:right="0" w:firstLine="424"/>
        <w:jc w:val="left"/>
      </w:pPr>
      <w:r>
        <w:rPr>
          <w:rFonts w:ascii="宋体" w:hAnsi="宋体" w:eastAsia="宋体" w:cs="宋体"/>
          <w:spacing w:val="-1"/>
        </w:rPr>
        <w:t>7</w:t>
      </w:r>
      <w:r>
        <w:rPr>
          <w:spacing w:val="-34"/>
        </w:rPr>
        <w:t>、</w:t>
      </w:r>
      <w:r>
        <w:t>参赛队员必须服从裁判员裁判</w:t>
      </w:r>
      <w:r>
        <w:rPr>
          <w:spacing w:val="-34"/>
        </w:rPr>
        <w:t>，</w:t>
      </w:r>
      <w:r>
        <w:t>比赛进行中如发生异议</w:t>
      </w:r>
      <w:r>
        <w:rPr>
          <w:spacing w:val="-34"/>
        </w:rPr>
        <w:t>，</w:t>
      </w:r>
      <w:r>
        <w:t>须由领队提出复议申 请，由裁判委员会对复议事项做出最终裁决。</w:t>
      </w:r>
    </w:p>
    <w:p>
      <w:pPr>
        <w:pStyle w:val="8"/>
        <w:spacing w:before="192" w:line="358" w:lineRule="auto"/>
        <w:ind w:right="0" w:firstLine="424"/>
        <w:jc w:val="left"/>
      </w:pPr>
      <w:r>
        <w:rPr>
          <w:rFonts w:ascii="宋体" w:hAnsi="宋体" w:eastAsia="宋体" w:cs="宋体"/>
          <w:spacing w:val="-1"/>
        </w:rPr>
        <w:t>8</w:t>
      </w:r>
      <w:r>
        <w:rPr>
          <w:spacing w:val="-111"/>
        </w:rPr>
        <w:t>、</w:t>
      </w:r>
      <w:r>
        <w:t>参赛作品必须是当年所在学校内的原创作品</w:t>
      </w:r>
      <w:r>
        <w:rPr>
          <w:spacing w:val="-111"/>
        </w:rPr>
        <w:t>，</w:t>
      </w:r>
      <w:r>
        <w:t>谢绝一件作品参加多次校外赛事。 禁止购买整机参加比赛，一经发现违规，将取消比赛资格或作品获奖。</w:t>
      </w:r>
    </w:p>
    <w:p>
      <w:pPr>
        <w:pStyle w:val="8"/>
        <w:spacing w:before="192" w:line="240" w:lineRule="auto"/>
        <w:ind w:left="536" w:right="0"/>
        <w:jc w:val="left"/>
      </w:pPr>
      <w:r>
        <w:rPr>
          <w:rFonts w:ascii="宋体" w:hAnsi="宋体" w:eastAsia="宋体" w:cs="宋体"/>
        </w:rPr>
        <w:t>9</w:t>
      </w:r>
      <w:r>
        <w:t>、本规则未尽事宜，解释、决定权归赛事组委会。</w:t>
      </w:r>
    </w:p>
    <w:p>
      <w:pPr>
        <w:spacing w:after="0" w:line="240" w:lineRule="auto"/>
        <w:jc w:val="left"/>
        <w:sectPr>
          <w:headerReference r:id="rId14" w:type="default"/>
          <w:footerReference r:id="rId15" w:type="default"/>
          <w:footerReference r:id="rId16" w:type="even"/>
          <w:pgSz w:w="11910" w:h="16840"/>
          <w:pgMar w:top="0" w:right="1300" w:bottom="1800" w:left="1420" w:header="0" w:footer="1609" w:gutter="0"/>
          <w:pgNumType w:start="9"/>
        </w:sectPr>
      </w:pPr>
    </w:p>
    <w:p>
      <w:pPr>
        <w:spacing w:before="8" w:line="180" w:lineRule="atLeast"/>
        <w:rPr>
          <w:rFonts w:ascii="宋体" w:hAnsi="宋体" w:eastAsia="宋体" w:cs="宋体"/>
          <w:sz w:val="13"/>
          <w:szCs w:val="13"/>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pStyle w:val="4"/>
        <w:tabs>
          <w:tab w:val="left" w:pos="4374"/>
        </w:tabs>
        <w:spacing w:line="456" w:lineRule="exact"/>
        <w:ind w:left="2766" w:right="0"/>
        <w:jc w:val="left"/>
        <w:rPr>
          <w:b w:val="0"/>
          <w:bCs w:val="0"/>
        </w:rPr>
      </w:pPr>
      <w:r>
        <w:rPr>
          <w:w w:val="95"/>
        </w:rPr>
        <w:t>第一部分</w:t>
      </w:r>
      <w:r>
        <w:rPr>
          <w:w w:val="95"/>
        </w:rPr>
        <w:tab/>
      </w:r>
      <w:r>
        <w:rPr>
          <w:spacing w:val="1"/>
        </w:rPr>
        <w:t>机器人竞技类项目</w:t>
      </w:r>
    </w:p>
    <w:p>
      <w:pPr>
        <w:pStyle w:val="7"/>
        <w:tabs>
          <w:tab w:val="left" w:pos="831"/>
        </w:tabs>
        <w:spacing w:before="104" w:line="312" w:lineRule="auto"/>
        <w:ind w:right="5699"/>
        <w:jc w:val="left"/>
        <w:rPr>
          <w:b w:val="0"/>
          <w:bCs w:val="0"/>
        </w:rPr>
      </w:pPr>
      <w:r>
        <w:t>项目一、双足机器人擂台争霸赛</w:t>
      </w:r>
      <w:r>
        <w:rPr>
          <w:spacing w:val="24"/>
        </w:rPr>
        <w:t xml:space="preserve"> </w:t>
      </w:r>
      <w:r>
        <w:rPr>
          <w:spacing w:val="1"/>
        </w:rPr>
        <w:t>一、</w:t>
      </w:r>
      <w:r>
        <w:rPr>
          <w:spacing w:val="1"/>
        </w:rPr>
        <w:tab/>
      </w:r>
      <w:r>
        <w:t>机器人擂台争霸赛场地</w:t>
      </w:r>
    </w:p>
    <w:p>
      <w:pPr>
        <w:pStyle w:val="8"/>
        <w:spacing w:before="0" w:line="283" w:lineRule="exact"/>
        <w:ind w:right="0" w:firstLine="573"/>
        <w:jc w:val="left"/>
      </w:pPr>
      <w:r>
        <w:t>机器人擂台赛场地如图</w:t>
      </w:r>
      <w:r>
        <w:rPr>
          <w:spacing w:val="-60"/>
        </w:rPr>
        <w:t xml:space="preserve"> </w:t>
      </w:r>
      <w:r>
        <w:rPr>
          <w:rFonts w:ascii="Times New Roman" w:hAnsi="Times New Roman" w:eastAsia="Times New Roman" w:cs="Times New Roman"/>
        </w:rPr>
        <w:t xml:space="preserve">1 </w:t>
      </w:r>
      <w:r>
        <w:rPr>
          <w:spacing w:val="-2"/>
        </w:rPr>
        <w:t>所示，长度</w:t>
      </w:r>
      <w:r>
        <w:rPr>
          <w:spacing w:val="-60"/>
        </w:rPr>
        <w:t xml:space="preserve"> </w:t>
      </w:r>
      <w:r>
        <w:rPr>
          <w:rFonts w:ascii="Times New Roman" w:hAnsi="Times New Roman" w:eastAsia="Times New Roman" w:cs="Times New Roman"/>
          <w:spacing w:val="-2"/>
        </w:rPr>
        <w:t>2400mm</w:t>
      </w:r>
      <w:r>
        <w:rPr>
          <w:spacing w:val="-2"/>
        </w:rPr>
        <w:t>，宽度</w:t>
      </w:r>
      <w:r>
        <w:rPr>
          <w:spacing w:val="-60"/>
        </w:rPr>
        <w:t xml:space="preserve"> </w:t>
      </w:r>
      <w:r>
        <w:rPr>
          <w:rFonts w:ascii="Times New Roman" w:hAnsi="Times New Roman" w:eastAsia="Times New Roman" w:cs="Times New Roman"/>
          <w:spacing w:val="-2"/>
        </w:rPr>
        <w:t>2400mm</w:t>
      </w:r>
      <w:r>
        <w:rPr>
          <w:spacing w:val="-2"/>
        </w:rPr>
        <w:t>，木质，台面距地</w:t>
      </w:r>
    </w:p>
    <w:p>
      <w:pPr>
        <w:pStyle w:val="8"/>
        <w:spacing w:before="135" w:line="240" w:lineRule="auto"/>
        <w:ind w:right="0"/>
        <w:jc w:val="left"/>
      </w:pPr>
      <w:r>
        <w:t>面</w:t>
      </w:r>
      <w:r>
        <w:rPr>
          <w:spacing w:val="-60"/>
        </w:rPr>
        <w:t xml:space="preserve"> </w:t>
      </w:r>
      <w:r>
        <w:rPr>
          <w:rFonts w:ascii="Times New Roman" w:hAnsi="Times New Roman" w:eastAsia="Times New Roman" w:cs="Times New Roman"/>
          <w:spacing w:val="-1"/>
        </w:rPr>
        <w:t>100mm</w:t>
      </w:r>
      <w:r>
        <w:rPr>
          <w:spacing w:val="-1"/>
        </w:rPr>
        <w:t>。其中红色线框内为比赛区域，中间为黑色，周边为</w:t>
      </w:r>
      <w:r>
        <w:rPr>
          <w:spacing w:val="-60"/>
        </w:rPr>
        <w:t xml:space="preserve"> </w:t>
      </w:r>
      <w:r>
        <w:rPr>
          <w:rFonts w:ascii="Times New Roman" w:hAnsi="Times New Roman" w:eastAsia="Times New Roman" w:cs="Times New Roman"/>
          <w:spacing w:val="-1"/>
        </w:rPr>
        <w:t>50mm</w:t>
      </w:r>
      <w:r>
        <w:rPr>
          <w:rFonts w:ascii="Times New Roman" w:hAnsi="Times New Roman" w:eastAsia="Times New Roman" w:cs="Times New Roman"/>
        </w:rPr>
        <w:t xml:space="preserve"> </w:t>
      </w:r>
      <w:r>
        <w:t>宽的白色边框。</w:t>
      </w:r>
    </w:p>
    <w:p>
      <w:pPr>
        <w:pStyle w:val="8"/>
        <w:spacing w:before="133" w:line="338" w:lineRule="auto"/>
        <w:ind w:right="0" w:firstLine="573"/>
        <w:jc w:val="left"/>
      </w:pPr>
      <w:r>
        <w:rPr>
          <w:rFonts w:ascii="Times New Roman" w:hAnsi="Times New Roman" w:eastAsia="Times New Roman" w:cs="Times New Roman"/>
          <w:spacing w:val="-1"/>
        </w:rPr>
        <w:t>A</w:t>
      </w:r>
      <w:r>
        <w:rPr>
          <w:spacing w:val="-32"/>
        </w:rPr>
        <w:t>、</w:t>
      </w:r>
      <w:r>
        <w:rPr>
          <w:rFonts w:ascii="Times New Roman" w:hAnsi="Times New Roman" w:eastAsia="Times New Roman" w:cs="Times New Roman"/>
        </w:rPr>
        <w:t>B</w:t>
      </w:r>
      <w:r>
        <w:rPr>
          <w:rFonts w:ascii="Times New Roman" w:hAnsi="Times New Roman" w:eastAsia="Times New Roman" w:cs="Times New Roman"/>
          <w:spacing w:val="-2"/>
        </w:rPr>
        <w:t xml:space="preserve"> </w:t>
      </w:r>
      <w:r>
        <w:t>两个初始出发</w:t>
      </w:r>
      <w:r>
        <w:rPr>
          <w:spacing w:val="2"/>
        </w:rPr>
        <w:t>区</w:t>
      </w:r>
      <w:r>
        <w:t>分别在前方和后方中间</w:t>
      </w:r>
      <w:r>
        <w:rPr>
          <w:spacing w:val="-32"/>
        </w:rPr>
        <w:t>。</w:t>
      </w:r>
      <w:r>
        <w:t>初始位置区域</w:t>
      </w:r>
      <w:r>
        <w:rPr>
          <w:spacing w:val="-60"/>
        </w:rPr>
        <w:t xml:space="preserve"> </w:t>
      </w:r>
      <w:r>
        <w:rPr>
          <w:rFonts w:ascii="Times New Roman" w:hAnsi="Times New Roman" w:eastAsia="Times New Roman" w:cs="Times New Roman"/>
        </w:rPr>
        <w:t>200mm X</w:t>
      </w:r>
      <w:r>
        <w:rPr>
          <w:rFonts w:ascii="Times New Roman" w:hAnsi="Times New Roman" w:eastAsia="Times New Roman" w:cs="Times New Roman"/>
          <w:spacing w:val="-1"/>
        </w:rPr>
        <w:t xml:space="preserve"> </w:t>
      </w:r>
      <w:r>
        <w:rPr>
          <w:rFonts w:ascii="Times New Roman" w:hAnsi="Times New Roman" w:eastAsia="Times New Roman" w:cs="Times New Roman"/>
        </w:rPr>
        <w:t>150m</w:t>
      </w:r>
      <w:r>
        <w:rPr>
          <w:rFonts w:ascii="Times New Roman" w:hAnsi="Times New Roman" w:eastAsia="Times New Roman" w:cs="Times New Roman"/>
          <w:spacing w:val="1"/>
        </w:rPr>
        <w:t>m</w:t>
      </w:r>
      <w:r>
        <w:t>， 区域边框线宽度</w:t>
      </w:r>
      <w:r>
        <w:rPr>
          <w:spacing w:val="-61"/>
        </w:rPr>
        <w:t xml:space="preserve"> </w:t>
      </w:r>
      <w:r>
        <w:rPr>
          <w:rFonts w:ascii="Times New Roman" w:hAnsi="Times New Roman" w:eastAsia="Times New Roman" w:cs="Times New Roman"/>
        </w:rPr>
        <w:t>10mm</w:t>
      </w:r>
      <w:r>
        <w:t>，白色。</w:t>
      </w:r>
    </w:p>
    <w:p>
      <w:pPr>
        <w:spacing w:before="15" w:line="160" w:lineRule="atLeast"/>
        <w:rPr>
          <w:rFonts w:ascii="宋体" w:hAnsi="宋体" w:eastAsia="宋体" w:cs="宋体"/>
          <w:sz w:val="12"/>
          <w:szCs w:val="12"/>
        </w:rPr>
      </w:pPr>
    </w:p>
    <w:p>
      <w:pPr>
        <w:spacing w:line="200" w:lineRule="atLeast"/>
        <w:ind w:left="387" w:right="0" w:firstLine="0"/>
        <w:rPr>
          <w:rFonts w:ascii="宋体" w:hAnsi="宋体" w:eastAsia="宋体" w:cs="宋体"/>
          <w:sz w:val="20"/>
          <w:szCs w:val="20"/>
        </w:rPr>
      </w:pPr>
      <w:r>
        <w:rPr>
          <w:rFonts w:ascii="宋体" w:hAnsi="宋体" w:eastAsia="宋体" w:cs="宋体"/>
          <w:sz w:val="20"/>
          <w:szCs w:val="20"/>
        </w:rPr>
        <w:pict>
          <v:shape id="_x0000_i1025" o:spt="75" type="#_x0000_t75" style="height:412.55pt;width:417.15pt;" filled="f" stroked="f" coordsize="21600,21600">
            <v:path/>
            <v:fill on="f" focussize="0,0"/>
            <v:stroke on="f"/>
            <v:imagedata r:id="rId30" o:title=""/>
            <o:lock v:ext="edit" aspectratio="t"/>
            <w10:wrap type="none"/>
            <w10:anchorlock/>
          </v:shape>
        </w:pict>
      </w:r>
    </w:p>
    <w:p>
      <w:pPr>
        <w:pStyle w:val="8"/>
        <w:spacing w:before="103" w:line="240" w:lineRule="auto"/>
        <w:ind w:left="0" w:right="116"/>
        <w:jc w:val="center"/>
      </w:pPr>
      <w:r>
        <w:t>图</w:t>
      </w:r>
      <w:r>
        <w:rPr>
          <w:spacing w:val="-60"/>
        </w:rPr>
        <w:t xml:space="preserve"> </w:t>
      </w:r>
      <w:r>
        <w:rPr>
          <w:rFonts w:ascii="Times New Roman" w:hAnsi="Times New Roman" w:eastAsia="Times New Roman" w:cs="Times New Roman"/>
        </w:rPr>
        <w:t xml:space="preserve">1  </w:t>
      </w:r>
      <w:r>
        <w:t>擂台争霸赛场地示意图</w:t>
      </w:r>
    </w:p>
    <w:p>
      <w:pPr>
        <w:spacing w:before="93"/>
        <w:ind w:left="111" w:right="0" w:firstLine="0"/>
        <w:jc w:val="left"/>
        <w:rPr>
          <w:rFonts w:ascii="Microsoft JhengHei" w:hAnsi="Microsoft JhengHei" w:eastAsia="Microsoft JhengHei" w:cs="Microsoft JhengHei"/>
          <w:sz w:val="28"/>
          <w:szCs w:val="28"/>
        </w:rPr>
      </w:pPr>
      <w:r>
        <w:rPr>
          <w:rFonts w:ascii="Microsoft JhengHei" w:hAnsi="Microsoft JhengHei" w:eastAsia="Microsoft JhengHei" w:cs="Microsoft JhengHei"/>
          <w:b/>
          <w:bCs/>
          <w:sz w:val="28"/>
          <w:szCs w:val="28"/>
        </w:rPr>
        <w:t xml:space="preserve">二、 </w:t>
      </w:r>
      <w:r>
        <w:rPr>
          <w:rFonts w:ascii="Microsoft JhengHei" w:hAnsi="Microsoft JhengHei" w:eastAsia="Microsoft JhengHei" w:cs="Microsoft JhengHei"/>
          <w:b/>
          <w:bCs/>
          <w:spacing w:val="18"/>
          <w:sz w:val="28"/>
          <w:szCs w:val="28"/>
        </w:rPr>
        <w:t xml:space="preserve"> </w:t>
      </w:r>
      <w:r>
        <w:rPr>
          <w:rFonts w:ascii="Microsoft JhengHei" w:hAnsi="Microsoft JhengHei" w:eastAsia="Microsoft JhengHei" w:cs="Microsoft JhengHei"/>
          <w:b/>
          <w:bCs/>
          <w:sz w:val="28"/>
          <w:szCs w:val="28"/>
        </w:rPr>
        <w:t>擂台争霸赛双足机器人要求</w:t>
      </w:r>
    </w:p>
    <w:p>
      <w:pPr>
        <w:spacing w:after="0"/>
        <w:jc w:val="left"/>
        <w:rPr>
          <w:rFonts w:ascii="Microsoft JhengHei" w:hAnsi="Microsoft JhengHei" w:eastAsia="Microsoft JhengHei" w:cs="Microsoft JhengHei"/>
          <w:sz w:val="28"/>
          <w:szCs w:val="28"/>
        </w:rPr>
        <w:sectPr>
          <w:headerReference r:id="rId17" w:type="even"/>
          <w:pgSz w:w="11910" w:h="16840"/>
          <w:pgMar w:top="0" w:right="1300" w:bottom="1800" w:left="1420" w:header="0" w:footer="1609" w:gutter="0"/>
        </w:sectPr>
      </w:pPr>
    </w:p>
    <w:p>
      <w:pPr>
        <w:spacing w:before="4" w:line="170" w:lineRule="atLeast"/>
        <w:rPr>
          <w:rFonts w:ascii="Microsoft JhengHei" w:hAnsi="Microsoft JhengHei" w:eastAsia="Microsoft JhengHei" w:cs="Microsoft JhengHei"/>
          <w:sz w:val="9"/>
          <w:szCs w:val="9"/>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pStyle w:val="8"/>
        <w:spacing w:before="26" w:line="282" w:lineRule="auto"/>
        <w:ind w:right="226" w:firstLine="573"/>
        <w:jc w:val="both"/>
      </w:pPr>
      <w:r>
        <w:rPr>
          <w:rFonts w:ascii="Times New Roman" w:hAnsi="Times New Roman" w:eastAsia="Times New Roman" w:cs="Times New Roman"/>
          <w:spacing w:val="-2"/>
        </w:rPr>
        <w:t>1</w:t>
      </w:r>
      <w:r>
        <w:rPr>
          <w:spacing w:val="-2"/>
        </w:rPr>
        <w:t>、擂台争霸赛双足机器人外形尺寸为：长</w:t>
      </w:r>
      <w:r>
        <w:rPr>
          <w:rFonts w:ascii="Times New Roman" w:hAnsi="Times New Roman" w:eastAsia="Times New Roman" w:cs="Times New Roman"/>
          <w:spacing w:val="-2"/>
        </w:rPr>
        <w:t>≤150mm</w:t>
      </w:r>
      <w:r>
        <w:rPr>
          <w:spacing w:val="-2"/>
        </w:rPr>
        <w:t>；宽</w:t>
      </w:r>
      <w:r>
        <w:rPr>
          <w:rFonts w:ascii="Times New Roman" w:hAnsi="Times New Roman" w:eastAsia="Times New Roman" w:cs="Times New Roman"/>
          <w:spacing w:val="-2"/>
        </w:rPr>
        <w:t>≤200mm</w:t>
      </w:r>
      <w:r>
        <w:rPr>
          <w:spacing w:val="-2"/>
        </w:rPr>
        <w:t>；高度不限。单</w:t>
      </w:r>
      <w:r>
        <w:rPr>
          <w:spacing w:val="35"/>
        </w:rPr>
        <w:t xml:space="preserve"> </w:t>
      </w:r>
      <w:r>
        <w:rPr>
          <w:spacing w:val="-1"/>
        </w:rPr>
        <w:t>个脚掌长度不大于</w:t>
      </w:r>
      <w:r>
        <w:rPr>
          <w:spacing w:val="-60"/>
        </w:rPr>
        <w:t xml:space="preserve"> </w:t>
      </w:r>
      <w:r>
        <w:rPr>
          <w:rFonts w:ascii="Times New Roman" w:hAnsi="Times New Roman" w:eastAsia="Times New Roman" w:cs="Times New Roman"/>
        </w:rPr>
        <w:t>150mm</w:t>
      </w:r>
      <w:r>
        <w:t>，宽度不大于</w:t>
      </w:r>
      <w:r>
        <w:rPr>
          <w:spacing w:val="-60"/>
        </w:rPr>
        <w:t xml:space="preserve"> </w:t>
      </w:r>
      <w:r>
        <w:rPr>
          <w:rFonts w:ascii="Times New Roman" w:hAnsi="Times New Roman" w:eastAsia="Times New Roman" w:cs="Times New Roman"/>
          <w:spacing w:val="-1"/>
        </w:rPr>
        <w:t>200mm</w:t>
      </w:r>
      <w:r>
        <w:rPr>
          <w:spacing w:val="-1"/>
        </w:rPr>
        <w:t>。</w:t>
      </w:r>
      <w:r>
        <w:rPr>
          <w:rFonts w:ascii="Microsoft JhengHei" w:hAnsi="Microsoft JhengHei" w:eastAsia="Microsoft JhengHei" w:cs="Microsoft JhengHei"/>
          <w:b/>
          <w:bCs/>
          <w:spacing w:val="-1"/>
        </w:rPr>
        <w:t>重量</w:t>
      </w:r>
      <w:r>
        <w:rPr>
          <w:rFonts w:ascii="Times New Roman" w:hAnsi="Times New Roman" w:eastAsia="Times New Roman" w:cs="Times New Roman"/>
          <w:b/>
          <w:bCs/>
          <w:spacing w:val="-1"/>
        </w:rPr>
        <w:t>≤2.0Kg</w:t>
      </w:r>
      <w:r>
        <w:rPr>
          <w:spacing w:val="-1"/>
        </w:rPr>
        <w:t>。</w:t>
      </w:r>
    </w:p>
    <w:p>
      <w:pPr>
        <w:pStyle w:val="8"/>
        <w:spacing w:before="132" w:line="315" w:lineRule="auto"/>
        <w:ind w:right="225" w:firstLine="604"/>
        <w:jc w:val="both"/>
      </w:pPr>
      <w:r>
        <w:rPr>
          <w:rFonts w:ascii="Times New Roman" w:hAnsi="Times New Roman" w:eastAsia="Times New Roman" w:cs="Times New Roman"/>
          <w:spacing w:val="-2"/>
        </w:rPr>
        <w:t>2</w:t>
      </w:r>
      <w:r>
        <w:rPr>
          <w:spacing w:val="-2"/>
        </w:rPr>
        <w:t>、行进方式必须是双足交替行走，与地面接触部分不能使用轮子、履带、其他</w:t>
      </w:r>
      <w:r>
        <w:rPr>
          <w:spacing w:val="63"/>
        </w:rPr>
        <w:t xml:space="preserve"> </w:t>
      </w:r>
      <w:r>
        <w:t>变异轮子或旋转滚动机构。</w:t>
      </w:r>
    </w:p>
    <w:p>
      <w:pPr>
        <w:pStyle w:val="8"/>
        <w:spacing w:before="0" w:line="315" w:lineRule="exact"/>
        <w:ind w:left="685" w:right="0"/>
        <w:jc w:val="left"/>
      </w:pPr>
      <w:r>
        <w:rPr>
          <w:rFonts w:ascii="Times New Roman" w:hAnsi="Times New Roman" w:eastAsia="Times New Roman" w:cs="Times New Roman"/>
        </w:rPr>
        <w:t>3</w:t>
      </w:r>
      <w:r>
        <w:t>、机器人制作材质不限，外观、颜色不限。</w:t>
      </w:r>
    </w:p>
    <w:p>
      <w:pPr>
        <w:pStyle w:val="8"/>
        <w:spacing w:before="135" w:line="240" w:lineRule="auto"/>
        <w:ind w:right="0" w:firstLine="573"/>
        <w:jc w:val="both"/>
      </w:pPr>
      <w:r>
        <w:rPr>
          <w:rFonts w:ascii="Times New Roman" w:hAnsi="Times New Roman" w:eastAsia="Times New Roman" w:cs="Times New Roman"/>
        </w:rPr>
        <w:t>4</w:t>
      </w:r>
      <w:r>
        <w:rPr>
          <w:spacing w:val="-44"/>
        </w:rPr>
        <w:t>、</w:t>
      </w:r>
      <w:r>
        <w:t>机器人必须是自主式的</w:t>
      </w:r>
      <w:r>
        <w:rPr>
          <w:spacing w:val="-44"/>
        </w:rPr>
        <w:t>，</w:t>
      </w:r>
      <w:r>
        <w:t>不能遥控或有线控制</w:t>
      </w:r>
      <w:r>
        <w:rPr>
          <w:spacing w:val="-44"/>
        </w:rPr>
        <w:t>。</w:t>
      </w:r>
      <w:r>
        <w:t>机器人启动可以是人工启动。</w:t>
      </w:r>
    </w:p>
    <w:p>
      <w:pPr>
        <w:pStyle w:val="6"/>
        <w:spacing w:before="172" w:line="240" w:lineRule="auto"/>
        <w:ind w:right="0"/>
        <w:jc w:val="left"/>
        <w:rPr>
          <w:b w:val="0"/>
          <w:bCs w:val="0"/>
        </w:rPr>
      </w:pPr>
      <w:r>
        <w:t xml:space="preserve">三、 </w:t>
      </w:r>
      <w:r>
        <w:rPr>
          <w:spacing w:val="18"/>
        </w:rPr>
        <w:t xml:space="preserve"> </w:t>
      </w:r>
      <w:r>
        <w:t>比赛规则</w:t>
      </w:r>
    </w:p>
    <w:p>
      <w:pPr>
        <w:pStyle w:val="8"/>
        <w:spacing w:before="100" w:line="240" w:lineRule="auto"/>
        <w:ind w:left="685" w:right="0"/>
        <w:jc w:val="left"/>
      </w:pPr>
      <w:r>
        <w:rPr>
          <w:rFonts w:ascii="Times New Roman" w:hAnsi="Times New Roman" w:eastAsia="Times New Roman" w:cs="Times New Roman"/>
        </w:rPr>
        <w:t>1</w:t>
      </w:r>
      <w:r>
        <w:t>、参赛选手代表抽签，选择比赛场地是</w:t>
      </w:r>
      <w:r>
        <w:rPr>
          <w:spacing w:val="-59"/>
        </w:rPr>
        <w:t xml:space="preserve"> </w:t>
      </w:r>
      <w:r>
        <w:rPr>
          <w:rFonts w:ascii="Times New Roman" w:hAnsi="Times New Roman" w:eastAsia="Times New Roman" w:cs="Times New Roman"/>
        </w:rPr>
        <w:t>A</w:t>
      </w:r>
      <w:r>
        <w:rPr>
          <w:rFonts w:ascii="Times New Roman" w:hAnsi="Times New Roman" w:eastAsia="Times New Roman" w:cs="Times New Roman"/>
          <w:spacing w:val="-1"/>
        </w:rPr>
        <w:t xml:space="preserve"> </w:t>
      </w:r>
      <w:r>
        <w:t>边还是</w:t>
      </w:r>
      <w:r>
        <w:rPr>
          <w:spacing w:val="-60"/>
        </w:rPr>
        <w:t xml:space="preserve"> </w:t>
      </w:r>
      <w:r>
        <w:rPr>
          <w:rFonts w:ascii="Times New Roman" w:hAnsi="Times New Roman" w:eastAsia="Times New Roman" w:cs="Times New Roman"/>
        </w:rPr>
        <w:t>B</w:t>
      </w:r>
      <w:r>
        <w:rPr>
          <w:rFonts w:ascii="Times New Roman" w:hAnsi="Times New Roman" w:eastAsia="Times New Roman" w:cs="Times New Roman"/>
          <w:spacing w:val="-2"/>
        </w:rPr>
        <w:t xml:space="preserve"> </w:t>
      </w:r>
      <w:r>
        <w:t>边。</w:t>
      </w:r>
    </w:p>
    <w:p>
      <w:pPr>
        <w:pStyle w:val="8"/>
        <w:spacing w:before="133" w:line="347" w:lineRule="auto"/>
        <w:ind w:right="219" w:firstLine="573"/>
        <w:jc w:val="both"/>
      </w:pPr>
      <w:r>
        <w:rPr>
          <w:rFonts w:ascii="Times New Roman" w:hAnsi="Times New Roman" w:eastAsia="Times New Roman" w:cs="Times New Roman"/>
        </w:rPr>
        <w:t>2</w:t>
      </w:r>
      <w:r>
        <w:t xml:space="preserve">、场地选定后，在裁判的监督下，对机器人称重，判断是否符合规定的重量。 </w:t>
      </w:r>
      <w:r>
        <w:rPr>
          <w:spacing w:val="-1"/>
        </w:rPr>
        <w:t>然后将机器人放置在相应边的指定出发区，裁判判断机器人是否符合规定的尺寸。无</w:t>
      </w:r>
      <w:r>
        <w:rPr>
          <w:spacing w:val="22"/>
        </w:rPr>
        <w:t xml:space="preserve"> </w:t>
      </w:r>
      <w:r>
        <w:t>论重量还是尺寸不符合规定，则取消比赛资格。</w:t>
      </w:r>
    </w:p>
    <w:p>
      <w:pPr>
        <w:pStyle w:val="8"/>
        <w:spacing w:before="47" w:line="349" w:lineRule="auto"/>
        <w:ind w:right="219" w:firstLine="573"/>
        <w:jc w:val="both"/>
      </w:pPr>
      <w:r>
        <w:rPr>
          <w:rFonts w:ascii="Times New Roman" w:hAnsi="Times New Roman" w:eastAsia="Times New Roman" w:cs="Times New Roman"/>
        </w:rPr>
        <w:t>3</w:t>
      </w:r>
      <w:r>
        <w:t xml:space="preserve">、当比赛指令发出后，选手立即启动机器人，开始比赛，计时裁判开始计时。 </w:t>
      </w:r>
      <w:r>
        <w:rPr>
          <w:spacing w:val="-1"/>
        </w:rPr>
        <w:t>启动机器人不能先于比赛指令，否则判为犯规，第一次犯规出示黄牌警告，第二次犯</w:t>
      </w:r>
      <w:r>
        <w:rPr>
          <w:spacing w:val="22"/>
        </w:rPr>
        <w:t xml:space="preserve"> </w:t>
      </w:r>
      <w:r>
        <w:rPr>
          <w:spacing w:val="-2"/>
        </w:rPr>
        <w:t>规，判对方本局比赛获胜。在比赛阶段，未经裁判同意，选手不得接触机器人任何部</w:t>
      </w:r>
      <w:r>
        <w:rPr>
          <w:spacing w:val="72"/>
        </w:rPr>
        <w:t xml:space="preserve"> </w:t>
      </w:r>
      <w:r>
        <w:t>位。如有接触，判为犯规，并判对方本局比赛获胜。</w:t>
      </w:r>
    </w:p>
    <w:p>
      <w:pPr>
        <w:pStyle w:val="8"/>
        <w:spacing w:before="44" w:line="240" w:lineRule="auto"/>
        <w:ind w:left="685" w:right="0"/>
        <w:jc w:val="left"/>
        <w:rPr>
          <w:rFonts w:ascii="Times New Roman" w:hAnsi="Times New Roman" w:eastAsia="Times New Roman" w:cs="Times New Roman"/>
        </w:rPr>
      </w:pPr>
      <w:r>
        <w:rPr>
          <w:rFonts w:ascii="Times New Roman" w:hAnsi="Times New Roman" w:eastAsia="Times New Roman" w:cs="Times New Roman"/>
          <w:spacing w:val="2"/>
        </w:rPr>
        <w:t>4</w:t>
      </w:r>
      <w:r>
        <w:rPr>
          <w:spacing w:val="2"/>
        </w:rPr>
        <w:t>、把</w:t>
      </w:r>
      <w:r>
        <w:rPr>
          <w:spacing w:val="4"/>
        </w:rPr>
        <w:t>对</w:t>
      </w:r>
      <w:r>
        <w:rPr>
          <w:spacing w:val="2"/>
        </w:rPr>
        <w:t>方</w:t>
      </w:r>
      <w:r>
        <w:rPr>
          <w:spacing w:val="4"/>
        </w:rPr>
        <w:t>机</w:t>
      </w:r>
      <w:r>
        <w:rPr>
          <w:spacing w:val="2"/>
        </w:rPr>
        <w:t>器人</w:t>
      </w:r>
      <w:r>
        <w:rPr>
          <w:spacing w:val="4"/>
        </w:rPr>
        <w:t>推出</w:t>
      </w:r>
      <w:r>
        <w:rPr>
          <w:spacing w:val="2"/>
        </w:rPr>
        <w:t>擂</w:t>
      </w:r>
      <w:r>
        <w:rPr>
          <w:spacing w:val="5"/>
        </w:rPr>
        <w:t>台</w:t>
      </w:r>
      <w:r>
        <w:rPr>
          <w:spacing w:val="2"/>
        </w:rPr>
        <w:t>（</w:t>
      </w:r>
      <w:r>
        <w:rPr>
          <w:spacing w:val="4"/>
        </w:rPr>
        <w:t>机</w:t>
      </w:r>
      <w:r>
        <w:rPr>
          <w:spacing w:val="2"/>
        </w:rPr>
        <w:t>器</w:t>
      </w:r>
      <w:r>
        <w:rPr>
          <w:spacing w:val="4"/>
        </w:rPr>
        <w:t>人</w:t>
      </w:r>
      <w:r>
        <w:rPr>
          <w:spacing w:val="2"/>
        </w:rPr>
        <w:t>双脚</w:t>
      </w:r>
      <w:r>
        <w:rPr>
          <w:spacing w:val="4"/>
        </w:rPr>
        <w:t>处于</w:t>
      </w:r>
      <w:r>
        <w:rPr>
          <w:spacing w:val="2"/>
        </w:rPr>
        <w:t>擂台边</w:t>
      </w:r>
      <w:r>
        <w:rPr>
          <w:spacing w:val="4"/>
        </w:rPr>
        <w:t>框</w:t>
      </w:r>
      <w:r>
        <w:rPr>
          <w:spacing w:val="2"/>
        </w:rPr>
        <w:t>外</w:t>
      </w:r>
      <w:r>
        <w:rPr>
          <w:spacing w:val="4"/>
        </w:rPr>
        <w:t>边</w:t>
      </w:r>
      <w:r>
        <w:rPr>
          <w:spacing w:val="2"/>
        </w:rPr>
        <w:t>界以</w:t>
      </w:r>
      <w:r>
        <w:rPr>
          <w:spacing w:val="4"/>
        </w:rPr>
        <w:t>外</w:t>
      </w:r>
      <w:r>
        <w:rPr>
          <w:spacing w:val="-111"/>
        </w:rPr>
        <w:t>）</w:t>
      </w:r>
      <w:r>
        <w:rPr>
          <w:spacing w:val="2"/>
        </w:rPr>
        <w:t>，本方</w:t>
      </w:r>
      <w:r>
        <w:t>得</w:t>
      </w:r>
      <w:r>
        <w:rPr>
          <w:spacing w:val="2"/>
        </w:rPr>
        <w:t xml:space="preserve"> </w:t>
      </w:r>
      <w:r>
        <w:rPr>
          <w:rFonts w:ascii="Times New Roman" w:hAnsi="Times New Roman" w:eastAsia="Times New Roman" w:cs="Times New Roman"/>
        </w:rPr>
        <w:t>3</w:t>
      </w:r>
    </w:p>
    <w:p>
      <w:pPr>
        <w:pStyle w:val="8"/>
        <w:spacing w:before="133" w:line="240" w:lineRule="auto"/>
        <w:ind w:right="0"/>
        <w:jc w:val="left"/>
      </w:pPr>
      <w:r>
        <w:t>分。如果双方机器人双脚均处于擂台边框外边界以外，均不得分。</w:t>
      </w:r>
    </w:p>
    <w:p>
      <w:pPr>
        <w:pStyle w:val="8"/>
        <w:spacing w:before="154" w:line="240" w:lineRule="auto"/>
        <w:ind w:left="685" w:right="0"/>
        <w:jc w:val="left"/>
      </w:pPr>
      <w:r>
        <w:rPr>
          <w:rFonts w:ascii="Times New Roman" w:hAnsi="Times New Roman" w:eastAsia="Times New Roman" w:cs="Times New Roman"/>
        </w:rPr>
        <w:t>5</w:t>
      </w:r>
      <w:r>
        <w:t>、在擂台边框外边界以内，将对方机器人推倒，并在</w:t>
      </w:r>
      <w:r>
        <w:rPr>
          <w:spacing w:val="-4"/>
        </w:rPr>
        <w:t xml:space="preserve"> </w:t>
      </w:r>
      <w:r>
        <w:rPr>
          <w:rFonts w:ascii="Times New Roman" w:hAnsi="Times New Roman" w:eastAsia="Times New Roman" w:cs="Times New Roman"/>
        </w:rPr>
        <w:t>10</w:t>
      </w:r>
      <w:r>
        <w:rPr>
          <w:rFonts w:ascii="Times New Roman" w:hAnsi="Times New Roman" w:eastAsia="Times New Roman" w:cs="Times New Roman"/>
          <w:spacing w:val="55"/>
        </w:rPr>
        <w:t xml:space="preserve"> </w:t>
      </w:r>
      <w:r>
        <w:t>秒钟内不能自行站起</w:t>
      </w:r>
    </w:p>
    <w:p>
      <w:pPr>
        <w:pStyle w:val="8"/>
        <w:spacing w:before="133" w:line="338" w:lineRule="auto"/>
        <w:ind w:right="0"/>
        <w:jc w:val="left"/>
      </w:pPr>
      <w:r>
        <w:t>来，本方机器人在这</w:t>
      </w:r>
      <w:r>
        <w:rPr>
          <w:spacing w:val="-38"/>
        </w:rPr>
        <w:t xml:space="preserve"> </w:t>
      </w:r>
      <w:r>
        <w:rPr>
          <w:rFonts w:ascii="Times New Roman" w:hAnsi="Times New Roman" w:eastAsia="Times New Roman" w:cs="Times New Roman"/>
        </w:rPr>
        <w:t>10</w:t>
      </w:r>
      <w:r>
        <w:rPr>
          <w:rFonts w:ascii="Times New Roman" w:hAnsi="Times New Roman" w:eastAsia="Times New Roman" w:cs="Times New Roman"/>
          <w:spacing w:val="21"/>
        </w:rPr>
        <w:t xml:space="preserve"> </w:t>
      </w:r>
      <w:r>
        <w:t>秒内没有倒，则本方机器人得</w:t>
      </w:r>
      <w:r>
        <w:rPr>
          <w:spacing w:val="-38"/>
        </w:rPr>
        <w:t xml:space="preserve"> </w:t>
      </w:r>
      <w:r>
        <w:rPr>
          <w:rFonts w:ascii="Times New Roman" w:hAnsi="Times New Roman" w:eastAsia="Times New Roman" w:cs="Times New Roman"/>
        </w:rPr>
        <w:t>1</w:t>
      </w:r>
      <w:r>
        <w:rPr>
          <w:rFonts w:ascii="Times New Roman" w:hAnsi="Times New Roman" w:eastAsia="Times New Roman" w:cs="Times New Roman"/>
          <w:spacing w:val="21"/>
        </w:rPr>
        <w:t xml:space="preserve"> </w:t>
      </w:r>
      <w:r>
        <w:t>分。机器人在未接触的情况 下摔倒，均不等分。</w:t>
      </w:r>
    </w:p>
    <w:p>
      <w:pPr>
        <w:pStyle w:val="8"/>
        <w:spacing w:before="53" w:line="338" w:lineRule="auto"/>
        <w:ind w:right="224" w:firstLine="573"/>
        <w:jc w:val="both"/>
      </w:pPr>
      <w:r>
        <w:rPr>
          <w:rFonts w:ascii="Times New Roman" w:hAnsi="Times New Roman" w:eastAsia="Times New Roman" w:cs="Times New Roman"/>
          <w:spacing w:val="-1"/>
        </w:rPr>
        <w:t>6</w:t>
      </w:r>
      <w:r>
        <w:rPr>
          <w:spacing w:val="-1"/>
        </w:rPr>
        <w:t>、如果机器人在与对方机器人没有接触的情况下，持续</w:t>
      </w:r>
      <w:r>
        <w:rPr>
          <w:spacing w:val="-59"/>
        </w:rPr>
        <w:t xml:space="preserve"> </w:t>
      </w:r>
      <w:r>
        <w:rPr>
          <w:rFonts w:ascii="Times New Roman" w:hAnsi="Times New Roman" w:eastAsia="Times New Roman" w:cs="Times New Roman"/>
        </w:rPr>
        <w:t xml:space="preserve">5 </w:t>
      </w:r>
      <w:r>
        <w:rPr>
          <w:spacing w:val="-1"/>
        </w:rPr>
        <w:t>秒不移动（机器人相</w:t>
      </w:r>
      <w:r>
        <w:rPr>
          <w:spacing w:val="51"/>
        </w:rPr>
        <w:t xml:space="preserve"> </w:t>
      </w:r>
      <w:r>
        <w:t>对擂台台面移动量小于</w:t>
      </w:r>
      <w:r>
        <w:rPr>
          <w:spacing w:val="-38"/>
        </w:rPr>
        <w:t xml:space="preserve"> </w:t>
      </w:r>
      <w:r>
        <w:rPr>
          <w:rFonts w:ascii="Times New Roman" w:hAnsi="Times New Roman" w:eastAsia="Times New Roman" w:cs="Times New Roman"/>
        </w:rPr>
        <w:t>1</w:t>
      </w:r>
      <w:r>
        <w:rPr>
          <w:rFonts w:ascii="Times New Roman" w:hAnsi="Times New Roman" w:eastAsia="Times New Roman" w:cs="Times New Roman"/>
          <w:spacing w:val="-1"/>
        </w:rPr>
        <w:t>c</w:t>
      </w:r>
      <w:r>
        <w:rPr>
          <w:rFonts w:ascii="Times New Roman" w:hAnsi="Times New Roman" w:eastAsia="Times New Roman" w:cs="Times New Roman"/>
        </w:rPr>
        <w:t>m/5</w:t>
      </w:r>
      <w:r>
        <w:rPr>
          <w:rFonts w:ascii="Times New Roman" w:hAnsi="Times New Roman" w:eastAsia="Times New Roman" w:cs="Times New Roman"/>
          <w:spacing w:val="21"/>
        </w:rPr>
        <w:t xml:space="preserve"> </w:t>
      </w:r>
      <w:r>
        <w:t>秒</w:t>
      </w:r>
      <w:r>
        <w:rPr>
          <w:spacing w:val="-120"/>
        </w:rPr>
        <w:t>）</w:t>
      </w:r>
      <w:r>
        <w:t>，视为消极比赛，裁判警告</w:t>
      </w:r>
      <w:r>
        <w:rPr>
          <w:spacing w:val="-38"/>
        </w:rPr>
        <w:t xml:space="preserve"> </w:t>
      </w:r>
      <w:r>
        <w:rPr>
          <w:rFonts w:ascii="Times New Roman" w:hAnsi="Times New Roman" w:eastAsia="Times New Roman" w:cs="Times New Roman"/>
        </w:rPr>
        <w:t>1</w:t>
      </w:r>
      <w:r>
        <w:rPr>
          <w:rFonts w:ascii="Times New Roman" w:hAnsi="Times New Roman" w:eastAsia="Times New Roman" w:cs="Times New Roman"/>
          <w:spacing w:val="21"/>
        </w:rPr>
        <w:t xml:space="preserve"> </w:t>
      </w:r>
      <w:r>
        <w:t>次，如果再次出现持 续</w:t>
      </w:r>
      <w:r>
        <w:rPr>
          <w:spacing w:val="-60"/>
        </w:rPr>
        <w:t xml:space="preserve"> </w:t>
      </w:r>
      <w:r>
        <w:rPr>
          <w:rFonts w:ascii="Times New Roman" w:hAnsi="Times New Roman" w:eastAsia="Times New Roman" w:cs="Times New Roman"/>
        </w:rPr>
        <w:t>5</w:t>
      </w:r>
      <w:r>
        <w:rPr>
          <w:rFonts w:ascii="Times New Roman" w:hAnsi="Times New Roman" w:eastAsia="Times New Roman" w:cs="Times New Roman"/>
          <w:spacing w:val="-1"/>
        </w:rPr>
        <w:t xml:space="preserve"> </w:t>
      </w:r>
      <w:r>
        <w:t>秒不运动的情况，判对方机器人本局比赛获胜。</w:t>
      </w:r>
    </w:p>
    <w:p>
      <w:pPr>
        <w:pStyle w:val="8"/>
        <w:spacing w:before="25" w:line="338" w:lineRule="auto"/>
        <w:ind w:right="0" w:firstLine="573"/>
        <w:jc w:val="left"/>
      </w:pPr>
      <w:r>
        <w:rPr>
          <w:rFonts w:ascii="Times New Roman" w:hAnsi="Times New Roman" w:eastAsia="Times New Roman" w:cs="Times New Roman"/>
        </w:rPr>
        <w:t>7</w:t>
      </w:r>
      <w:r>
        <w:rPr>
          <w:spacing w:val="-17"/>
        </w:rPr>
        <w:t>、</w:t>
      </w:r>
      <w:r>
        <w:t>当机器人在比赛时间内</w:t>
      </w:r>
      <w:r>
        <w:rPr>
          <w:spacing w:val="-17"/>
        </w:rPr>
        <w:t>，</w:t>
      </w:r>
      <w:r>
        <w:t>自行摔倒</w:t>
      </w:r>
      <w:r>
        <w:rPr>
          <w:spacing w:val="-17"/>
        </w:rPr>
        <w:t>、</w:t>
      </w:r>
      <w:r>
        <w:t>或被推</w:t>
      </w:r>
      <w:r>
        <w:rPr>
          <w:spacing w:val="-17"/>
        </w:rPr>
        <w:t>倒</w:t>
      </w:r>
      <w:r>
        <w:t>（</w:t>
      </w:r>
      <w:r>
        <w:rPr>
          <w:rFonts w:ascii="Times New Roman" w:hAnsi="Times New Roman" w:eastAsia="Times New Roman" w:cs="Times New Roman"/>
        </w:rPr>
        <w:t xml:space="preserve">10 </w:t>
      </w:r>
      <w:r>
        <w:t>秒种内不能自行站起来</w:t>
      </w:r>
      <w:r>
        <w:rPr>
          <w:spacing w:val="-120"/>
        </w:rPr>
        <w:t>）</w:t>
      </w:r>
      <w:r>
        <w:t>、 或被推出外边界，选手可以将机器人放回擂台本方初始出发区，继续比赛。</w:t>
      </w:r>
    </w:p>
    <w:p>
      <w:pPr>
        <w:pStyle w:val="8"/>
        <w:spacing w:before="53" w:line="338" w:lineRule="auto"/>
        <w:ind w:right="227" w:firstLine="573"/>
        <w:jc w:val="both"/>
      </w:pPr>
      <w:r>
        <w:rPr>
          <w:rFonts w:ascii="Times New Roman" w:hAnsi="Times New Roman" w:eastAsia="Times New Roman" w:cs="Times New Roman"/>
          <w:spacing w:val="-1"/>
        </w:rPr>
        <w:t>8</w:t>
      </w:r>
      <w:r>
        <w:rPr>
          <w:spacing w:val="-1"/>
        </w:rPr>
        <w:t>、当机器人相持时，裁判开始读秒，读到</w:t>
      </w:r>
      <w:r>
        <w:rPr>
          <w:spacing w:val="-59"/>
        </w:rPr>
        <w:t xml:space="preserve"> </w:t>
      </w:r>
      <w:r>
        <w:rPr>
          <w:rFonts w:ascii="Times New Roman" w:hAnsi="Times New Roman" w:eastAsia="Times New Roman" w:cs="Times New Roman"/>
        </w:rPr>
        <w:t xml:space="preserve">5 </w:t>
      </w:r>
      <w:r>
        <w:rPr>
          <w:spacing w:val="-1"/>
        </w:rPr>
        <w:t>秒时，参赛选手将机器人放回到出</w:t>
      </w:r>
      <w:r>
        <w:rPr>
          <w:spacing w:val="45"/>
        </w:rPr>
        <w:t xml:space="preserve"> </w:t>
      </w:r>
      <w:r>
        <w:t>发位置，继续比赛。</w:t>
      </w:r>
    </w:p>
    <w:p>
      <w:pPr>
        <w:spacing w:after="0" w:line="338" w:lineRule="auto"/>
        <w:jc w:val="both"/>
        <w:sectPr>
          <w:headerReference r:id="rId18" w:type="default"/>
          <w:pgSz w:w="11910" w:h="16840"/>
          <w:pgMar w:top="0" w:right="1300" w:bottom="1800" w:left="1420" w:header="0" w:footer="1609" w:gutter="0"/>
        </w:sectPr>
      </w:pPr>
    </w:p>
    <w:p>
      <w:pPr>
        <w:spacing w:before="4" w:line="170" w:lineRule="atLeast"/>
        <w:rPr>
          <w:rFonts w:ascii="宋体" w:hAnsi="宋体" w:eastAsia="宋体" w:cs="宋体"/>
          <w:sz w:val="12"/>
          <w:szCs w:val="12"/>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pStyle w:val="8"/>
        <w:spacing w:before="26" w:line="338" w:lineRule="auto"/>
        <w:ind w:right="0" w:firstLine="573"/>
        <w:jc w:val="left"/>
      </w:pPr>
      <w:r>
        <w:rPr>
          <w:rFonts w:ascii="Times New Roman" w:hAnsi="Times New Roman" w:eastAsia="Times New Roman" w:cs="Times New Roman"/>
          <w:spacing w:val="-1"/>
        </w:rPr>
        <w:t>9</w:t>
      </w:r>
      <w:r>
        <w:rPr>
          <w:spacing w:val="-1"/>
        </w:rPr>
        <w:t>、比赛期间，如因机器人故障，可以向裁判申请暂停</w:t>
      </w:r>
      <w:r>
        <w:rPr>
          <w:spacing w:val="-59"/>
        </w:rPr>
        <w:t xml:space="preserve"> </w:t>
      </w:r>
      <w:r>
        <w:rPr>
          <w:rFonts w:ascii="Times New Roman" w:hAnsi="Times New Roman" w:eastAsia="Times New Roman" w:cs="Times New Roman"/>
        </w:rPr>
        <w:t xml:space="preserve">3 </w:t>
      </w:r>
      <w:r>
        <w:rPr>
          <w:spacing w:val="-1"/>
        </w:rPr>
        <w:t>分钟。在</w:t>
      </w:r>
      <w:r>
        <w:rPr>
          <w:spacing w:val="-60"/>
        </w:rPr>
        <w:t xml:space="preserve"> </w:t>
      </w:r>
      <w:r>
        <w:rPr>
          <w:rFonts w:ascii="Times New Roman" w:hAnsi="Times New Roman" w:eastAsia="Times New Roman" w:cs="Times New Roman"/>
        </w:rPr>
        <w:t xml:space="preserve">3 </w:t>
      </w:r>
      <w:r>
        <w:t>分钟内能够</w:t>
      </w:r>
      <w:r>
        <w:rPr>
          <w:spacing w:val="33"/>
        </w:rPr>
        <w:t xml:space="preserve"> </w:t>
      </w:r>
      <w:r>
        <w:t>修复，可以继续参加比赛，如果不能修复，则判对方获胜。</w:t>
      </w:r>
    </w:p>
    <w:p>
      <w:pPr>
        <w:pStyle w:val="8"/>
        <w:spacing w:before="53" w:line="347" w:lineRule="auto"/>
        <w:ind w:right="224" w:firstLine="573"/>
        <w:jc w:val="both"/>
      </w:pPr>
      <w:r>
        <w:rPr>
          <w:rFonts w:ascii="Times New Roman" w:hAnsi="Times New Roman" w:eastAsia="Times New Roman" w:cs="Times New Roman"/>
          <w:spacing w:val="2"/>
        </w:rPr>
        <w:t>10</w:t>
      </w:r>
      <w:r>
        <w:rPr>
          <w:spacing w:val="2"/>
        </w:rPr>
        <w:t>、比赛期间选手和其机器人不得采取任何故意破坏对方机器人和比赛场地的</w:t>
      </w:r>
      <w:r>
        <w:rPr>
          <w:spacing w:val="40"/>
        </w:rPr>
        <w:t xml:space="preserve"> </w:t>
      </w:r>
      <w:r>
        <w:rPr>
          <w:spacing w:val="-1"/>
        </w:rPr>
        <w:t>行为。机器人只能采取推、挤、靠、拌、拉方法使对方倒下或出界。否则，取消比赛</w:t>
      </w:r>
      <w:r>
        <w:rPr>
          <w:spacing w:val="23"/>
        </w:rPr>
        <w:t xml:space="preserve"> </w:t>
      </w:r>
      <w:r>
        <w:t>资格，判对方机器人本场获胜。</w:t>
      </w:r>
    </w:p>
    <w:p>
      <w:pPr>
        <w:pStyle w:val="8"/>
        <w:spacing w:before="0" w:line="385" w:lineRule="exact"/>
        <w:ind w:right="0" w:firstLine="573"/>
        <w:jc w:val="left"/>
        <w:rPr>
          <w:rFonts w:ascii="Microsoft JhengHei" w:hAnsi="Microsoft JhengHei" w:eastAsia="Microsoft JhengHei" w:cs="Microsoft JhengHei"/>
        </w:rPr>
      </w:pPr>
      <w:r>
        <w:rPr>
          <w:rFonts w:ascii="Times New Roman" w:hAnsi="Times New Roman" w:eastAsia="Times New Roman" w:cs="Times New Roman"/>
          <w:spacing w:val="2"/>
        </w:rPr>
        <w:t>11</w:t>
      </w:r>
      <w:r>
        <w:rPr>
          <w:spacing w:val="2"/>
        </w:rPr>
        <w:t>、比赛开始后，机器人可以自动变形，变形后尺寸不受初始尺寸的限制（</w:t>
      </w:r>
      <w:r>
        <w:rPr>
          <w:rFonts w:ascii="Microsoft JhengHei" w:hAnsi="Microsoft JhengHei" w:eastAsia="Microsoft JhengHei" w:cs="Microsoft JhengHei"/>
          <w:b/>
          <w:bCs/>
          <w:spacing w:val="2"/>
        </w:rPr>
        <w:t>双</w:t>
      </w:r>
    </w:p>
    <w:p>
      <w:pPr>
        <w:spacing w:before="50"/>
        <w:ind w:left="111" w:right="0" w:firstLine="0"/>
        <w:jc w:val="left"/>
        <w:rPr>
          <w:rFonts w:ascii="宋体" w:hAnsi="宋体" w:eastAsia="宋体" w:cs="宋体"/>
          <w:sz w:val="24"/>
          <w:szCs w:val="24"/>
        </w:rPr>
      </w:pPr>
      <w:r>
        <w:rPr>
          <w:rFonts w:ascii="Microsoft JhengHei" w:hAnsi="Microsoft JhengHei" w:eastAsia="Microsoft JhengHei" w:cs="Microsoft JhengHei"/>
          <w:b/>
          <w:bCs/>
          <w:spacing w:val="2"/>
          <w:sz w:val="24"/>
          <w:szCs w:val="24"/>
        </w:rPr>
        <w:t>脚</w:t>
      </w:r>
      <w:r>
        <w:rPr>
          <w:rFonts w:ascii="Microsoft JhengHei" w:hAnsi="Microsoft JhengHei" w:eastAsia="Microsoft JhengHei" w:cs="Microsoft JhengHei"/>
          <w:b/>
          <w:bCs/>
          <w:sz w:val="24"/>
          <w:szCs w:val="24"/>
        </w:rPr>
        <w:t>除</w:t>
      </w:r>
      <w:r>
        <w:rPr>
          <w:rFonts w:ascii="Microsoft JhengHei" w:hAnsi="Microsoft JhengHei" w:eastAsia="Microsoft JhengHei" w:cs="Microsoft JhengHei"/>
          <w:b/>
          <w:bCs/>
          <w:spacing w:val="2"/>
          <w:sz w:val="24"/>
          <w:szCs w:val="24"/>
        </w:rPr>
        <w:t>外</w:t>
      </w:r>
      <w:r>
        <w:rPr>
          <w:rFonts w:ascii="宋体" w:hAnsi="宋体" w:eastAsia="宋体" w:cs="宋体"/>
          <w:spacing w:val="-120"/>
          <w:sz w:val="24"/>
          <w:szCs w:val="24"/>
        </w:rPr>
        <w:t>）</w:t>
      </w:r>
      <w:r>
        <w:rPr>
          <w:rFonts w:ascii="宋体" w:hAnsi="宋体" w:eastAsia="宋体" w:cs="宋体"/>
          <w:sz w:val="24"/>
          <w:szCs w:val="24"/>
        </w:rPr>
        <w:t>。</w:t>
      </w:r>
    </w:p>
    <w:p>
      <w:pPr>
        <w:pStyle w:val="8"/>
        <w:spacing w:before="124" w:line="240" w:lineRule="auto"/>
        <w:ind w:left="685" w:right="0"/>
        <w:jc w:val="left"/>
      </w:pPr>
      <w:r>
        <w:rPr>
          <w:rFonts w:ascii="Times New Roman" w:hAnsi="Times New Roman" w:eastAsia="Times New Roman" w:cs="Times New Roman"/>
        </w:rPr>
        <w:t>12</w:t>
      </w:r>
      <w:r>
        <w:t>、允许机器人在比赛间隙更换电池或充电，但不得影响比赛进度。</w:t>
      </w:r>
    </w:p>
    <w:p>
      <w:pPr>
        <w:pStyle w:val="8"/>
        <w:spacing w:before="136" w:line="240" w:lineRule="auto"/>
        <w:ind w:left="685" w:right="0"/>
        <w:jc w:val="left"/>
      </w:pPr>
      <w:r>
        <w:rPr>
          <w:rFonts w:ascii="Times New Roman" w:hAnsi="Times New Roman" w:eastAsia="Times New Roman" w:cs="Times New Roman"/>
          <w:spacing w:val="-1"/>
        </w:rPr>
        <w:t>13</w:t>
      </w:r>
      <w:r>
        <w:rPr>
          <w:spacing w:val="-1"/>
        </w:rPr>
        <w:t>、比赛采取分组计时积分制。几个机器人分为一组。每场比赛时间为</w:t>
      </w:r>
      <w:r>
        <w:rPr>
          <w:spacing w:val="-59"/>
        </w:rPr>
        <w:t xml:space="preserve"> </w:t>
      </w:r>
      <w:r>
        <w:rPr>
          <w:rFonts w:ascii="Times New Roman" w:hAnsi="Times New Roman" w:eastAsia="Times New Roman" w:cs="Times New Roman"/>
        </w:rPr>
        <w:t xml:space="preserve">5 </w:t>
      </w:r>
      <w:r>
        <w:t>分钟。</w:t>
      </w:r>
    </w:p>
    <w:p>
      <w:pPr>
        <w:pStyle w:val="8"/>
        <w:spacing w:before="133" w:line="240" w:lineRule="auto"/>
        <w:ind w:right="0"/>
        <w:jc w:val="left"/>
      </w:pPr>
      <w:r>
        <w:t>胜一场积</w:t>
      </w:r>
      <w:r>
        <w:rPr>
          <w:spacing w:val="-61"/>
        </w:rPr>
        <w:t xml:space="preserve"> </w:t>
      </w:r>
      <w:r>
        <w:rPr>
          <w:rFonts w:ascii="Times New Roman" w:hAnsi="Times New Roman" w:eastAsia="Times New Roman" w:cs="Times New Roman"/>
        </w:rPr>
        <w:t xml:space="preserve">5 </w:t>
      </w:r>
      <w:r>
        <w:rPr>
          <w:spacing w:val="-1"/>
        </w:rPr>
        <w:t>分，机器人激烈对抗情况下打成平局的积</w:t>
      </w:r>
      <w:r>
        <w:rPr>
          <w:spacing w:val="-60"/>
        </w:rPr>
        <w:t xml:space="preserve"> </w:t>
      </w:r>
      <w:r>
        <w:rPr>
          <w:rFonts w:ascii="Times New Roman" w:hAnsi="Times New Roman" w:eastAsia="Times New Roman" w:cs="Times New Roman"/>
        </w:rPr>
        <w:t xml:space="preserve">2 </w:t>
      </w:r>
      <w:r>
        <w:rPr>
          <w:spacing w:val="-2"/>
        </w:rPr>
        <w:t>分，机器人相互少有接触打成</w:t>
      </w:r>
    </w:p>
    <w:p>
      <w:pPr>
        <w:pStyle w:val="8"/>
        <w:spacing w:before="135" w:line="240" w:lineRule="auto"/>
        <w:ind w:right="0"/>
        <w:jc w:val="left"/>
      </w:pPr>
      <w:r>
        <w:t>平局的积</w:t>
      </w:r>
      <w:r>
        <w:rPr>
          <w:spacing w:val="-61"/>
        </w:rPr>
        <w:t xml:space="preserve"> </w:t>
      </w:r>
      <w:r>
        <w:rPr>
          <w:rFonts w:ascii="Times New Roman" w:hAnsi="Times New Roman" w:eastAsia="Times New Roman" w:cs="Times New Roman"/>
        </w:rPr>
        <w:t xml:space="preserve">1 </w:t>
      </w:r>
      <w:r>
        <w:t>分，负一场积</w:t>
      </w:r>
      <w:r>
        <w:rPr>
          <w:spacing w:val="-60"/>
        </w:rPr>
        <w:t xml:space="preserve"> </w:t>
      </w:r>
      <w:r>
        <w:rPr>
          <w:rFonts w:ascii="Times New Roman" w:hAnsi="Times New Roman" w:eastAsia="Times New Roman" w:cs="Times New Roman"/>
        </w:rPr>
        <w:t xml:space="preserve">0 </w:t>
      </w:r>
      <w:r>
        <w:t>分。</w:t>
      </w:r>
      <w:r>
        <w:rPr>
          <w:rFonts w:ascii="Times New Roman" w:hAnsi="Times New Roman" w:eastAsia="Times New Roman" w:cs="Times New Roman"/>
        </w:rPr>
        <w:t xml:space="preserve">5 </w:t>
      </w:r>
      <w:r>
        <w:t>分钟内打平，不再加时赛。</w:t>
      </w:r>
    </w:p>
    <w:p>
      <w:pPr>
        <w:pStyle w:val="6"/>
        <w:spacing w:before="170" w:line="240" w:lineRule="auto"/>
        <w:ind w:right="0"/>
        <w:jc w:val="left"/>
        <w:rPr>
          <w:b w:val="0"/>
          <w:bCs w:val="0"/>
        </w:rPr>
      </w:pPr>
      <w:r>
        <w:t xml:space="preserve">四、 </w:t>
      </w:r>
      <w:r>
        <w:rPr>
          <w:spacing w:val="18"/>
        </w:rPr>
        <w:t xml:space="preserve"> </w:t>
      </w:r>
      <w:r>
        <w:t>成绩评定办法</w:t>
      </w:r>
    </w:p>
    <w:p>
      <w:pPr>
        <w:pStyle w:val="8"/>
        <w:spacing w:before="99" w:line="356" w:lineRule="auto"/>
        <w:ind w:left="685" w:right="0"/>
        <w:jc w:val="left"/>
      </w:pPr>
      <w:r>
        <w:t>每个小组根据积分多少排列名次，按照竞赛规定的比例分配获奖等级。 如果积分相同，根据小分排列名次。 如果积分、小分均相同，重量轻的名次排在前面。</w:t>
      </w:r>
    </w:p>
    <w:p>
      <w:pPr>
        <w:spacing w:before="13" w:line="340" w:lineRule="atLeast"/>
        <w:rPr>
          <w:rFonts w:ascii="宋体" w:hAnsi="宋体" w:eastAsia="宋体" w:cs="宋体"/>
          <w:sz w:val="25"/>
          <w:szCs w:val="25"/>
        </w:rPr>
      </w:pPr>
    </w:p>
    <w:p>
      <w:pPr>
        <w:pStyle w:val="6"/>
        <w:spacing w:line="334" w:lineRule="auto"/>
        <w:ind w:right="2374"/>
        <w:jc w:val="left"/>
        <w:rPr>
          <w:b w:val="0"/>
          <w:bCs w:val="0"/>
        </w:rPr>
      </w:pPr>
      <w:r>
        <w:t>项目二、机器人举重赛</w:t>
      </w:r>
      <w:r>
        <w:rPr>
          <w:spacing w:val="22"/>
        </w:rPr>
        <w:t xml:space="preserve"> </w:t>
      </w:r>
      <w:r>
        <w:t>一、机器人举重比赛场地及器材</w:t>
      </w:r>
    </w:p>
    <w:p>
      <w:pPr>
        <w:pStyle w:val="8"/>
        <w:spacing w:before="32" w:line="338" w:lineRule="auto"/>
        <w:ind w:right="0" w:firstLine="479"/>
        <w:jc w:val="left"/>
      </w:pPr>
      <w:r>
        <w:rPr>
          <w:spacing w:val="1"/>
        </w:rPr>
        <w:t>机器人举重比赛场地如图</w:t>
      </w:r>
      <w:r>
        <w:rPr>
          <w:spacing w:val="3"/>
        </w:rPr>
        <w:t xml:space="preserve"> </w:t>
      </w:r>
      <w:r>
        <w:rPr>
          <w:rFonts w:ascii="Times New Roman" w:hAnsi="Times New Roman" w:eastAsia="Times New Roman" w:cs="Times New Roman"/>
        </w:rPr>
        <w:t xml:space="preserve">2 </w:t>
      </w:r>
      <w:r>
        <w:rPr>
          <w:rFonts w:ascii="Times New Roman" w:hAnsi="Times New Roman" w:eastAsia="Times New Roman" w:cs="Times New Roman"/>
          <w:spacing w:val="2"/>
        </w:rPr>
        <w:t xml:space="preserve"> </w:t>
      </w:r>
      <w:r>
        <w:rPr>
          <w:spacing w:val="1"/>
        </w:rPr>
        <w:t>所示，为一块放置于地面的木板，长</w:t>
      </w:r>
      <w:r>
        <w:rPr>
          <w:spacing w:val="3"/>
        </w:rPr>
        <w:t xml:space="preserve"> </w:t>
      </w:r>
      <w:r>
        <w:rPr>
          <w:rFonts w:ascii="Times New Roman" w:hAnsi="Times New Roman" w:eastAsia="Times New Roman" w:cs="Times New Roman"/>
        </w:rPr>
        <w:t>1200mm</w:t>
      </w:r>
      <w:r>
        <w:t>，宽</w:t>
      </w:r>
      <w:r>
        <w:rPr>
          <w:spacing w:val="62"/>
        </w:rPr>
        <w:t xml:space="preserve"> </w:t>
      </w:r>
      <w:r>
        <w:rPr>
          <w:rFonts w:ascii="Times New Roman" w:hAnsi="Times New Roman" w:eastAsia="Times New Roman" w:cs="Times New Roman"/>
        </w:rPr>
        <w:t>1200mm</w:t>
      </w:r>
      <w:r>
        <w:t>，厚度</w:t>
      </w:r>
      <w:r>
        <w:rPr>
          <w:spacing w:val="-60"/>
        </w:rPr>
        <w:t xml:space="preserve"> </w:t>
      </w:r>
      <w:r>
        <w:rPr>
          <w:rFonts w:ascii="Times New Roman" w:hAnsi="Times New Roman" w:eastAsia="Times New Roman" w:cs="Times New Roman"/>
          <w:spacing w:val="-1"/>
        </w:rPr>
        <w:t>10mm</w:t>
      </w:r>
      <w:r>
        <w:rPr>
          <w:spacing w:val="-1"/>
        </w:rPr>
        <w:t>。</w:t>
      </w:r>
    </w:p>
    <w:p>
      <w:pPr>
        <w:pStyle w:val="8"/>
        <w:spacing w:before="27" w:line="338" w:lineRule="auto"/>
        <w:ind w:right="0" w:firstLine="479"/>
        <w:jc w:val="left"/>
      </w:pPr>
      <w:r>
        <w:t>器材为：杠铃</w:t>
      </w:r>
      <w:r>
        <w:rPr>
          <w:spacing w:val="-60"/>
        </w:rPr>
        <w:t xml:space="preserve"> </w:t>
      </w:r>
      <w:r>
        <w:rPr>
          <w:rFonts w:ascii="Times New Roman" w:hAnsi="Times New Roman" w:eastAsia="Times New Roman" w:cs="Times New Roman"/>
        </w:rPr>
        <w:t xml:space="preserve">1 </w:t>
      </w:r>
      <w:r>
        <w:t>个，如图</w:t>
      </w:r>
      <w:r>
        <w:rPr>
          <w:spacing w:val="-60"/>
        </w:rPr>
        <w:t xml:space="preserve"> </w:t>
      </w:r>
      <w:r>
        <w:rPr>
          <w:rFonts w:ascii="Times New Roman" w:hAnsi="Times New Roman" w:eastAsia="Times New Roman" w:cs="Times New Roman"/>
        </w:rPr>
        <w:t xml:space="preserve">2 </w:t>
      </w:r>
      <w:r>
        <w:t>所示。杠铃的杠用</w:t>
      </w:r>
      <w:r>
        <w:rPr>
          <w:spacing w:val="-60"/>
        </w:rPr>
        <w:t xml:space="preserve"> </w:t>
      </w:r>
      <w:r>
        <w:rPr>
          <w:rFonts w:ascii="Times New Roman" w:hAnsi="Times New Roman" w:eastAsia="Times New Roman" w:cs="Times New Roman"/>
        </w:rPr>
        <w:t xml:space="preserve">M6 </w:t>
      </w:r>
      <w:r>
        <w:t>螺杆制成，长</w:t>
      </w:r>
      <w:r>
        <w:rPr>
          <w:spacing w:val="-60"/>
        </w:rPr>
        <w:t xml:space="preserve"> </w:t>
      </w:r>
      <w:r>
        <w:rPr>
          <w:rFonts w:ascii="Times New Roman" w:hAnsi="Times New Roman" w:eastAsia="Times New Roman" w:cs="Times New Roman"/>
        </w:rPr>
        <w:t>400mm</w:t>
      </w:r>
      <w:r>
        <w:t>。 两端重物为圆片形重物，直径</w:t>
      </w:r>
      <w:r>
        <w:rPr>
          <w:spacing w:val="-58"/>
        </w:rPr>
        <w:t xml:space="preserve"> </w:t>
      </w:r>
      <w:r>
        <w:rPr>
          <w:rFonts w:ascii="Times New Roman" w:hAnsi="Times New Roman" w:eastAsia="Times New Roman" w:cs="Times New Roman"/>
        </w:rPr>
        <w:t>100mm</w:t>
      </w:r>
      <w:r>
        <w:t>，单个重量为</w:t>
      </w:r>
      <w:r>
        <w:rPr>
          <w:spacing w:val="-58"/>
        </w:rPr>
        <w:t xml:space="preserve"> </w:t>
      </w:r>
      <w:r>
        <w:rPr>
          <w:rFonts w:ascii="Times New Roman" w:hAnsi="Times New Roman" w:eastAsia="Times New Roman" w:cs="Times New Roman"/>
        </w:rPr>
        <w:t xml:space="preserve">50g </w:t>
      </w:r>
      <w:r>
        <w:t>或</w:t>
      </w:r>
      <w:r>
        <w:rPr>
          <w:spacing w:val="-58"/>
        </w:rPr>
        <w:t xml:space="preserve"> </w:t>
      </w:r>
      <w:r>
        <w:rPr>
          <w:rFonts w:ascii="Times New Roman" w:hAnsi="Times New Roman" w:eastAsia="Times New Roman" w:cs="Times New Roman"/>
        </w:rPr>
        <w:t xml:space="preserve">100g </w:t>
      </w:r>
      <w:r>
        <w:t>两种。杠铃初始重量</w:t>
      </w:r>
      <w:r>
        <w:rPr>
          <w:spacing w:val="24"/>
        </w:rPr>
        <w:t xml:space="preserve"> </w:t>
      </w:r>
      <w:r>
        <w:rPr>
          <w:rFonts w:ascii="Times New Roman" w:hAnsi="Times New Roman" w:eastAsia="Times New Roman" w:cs="Times New Roman"/>
          <w:spacing w:val="-1"/>
        </w:rPr>
        <w:t>250g</w:t>
      </w:r>
      <w:r>
        <w:rPr>
          <w:spacing w:val="-1"/>
        </w:rPr>
        <w:t>。</w:t>
      </w:r>
    </w:p>
    <w:p>
      <w:pPr>
        <w:pStyle w:val="6"/>
        <w:spacing w:line="473" w:lineRule="exact"/>
        <w:ind w:right="0"/>
        <w:jc w:val="left"/>
        <w:rPr>
          <w:b w:val="0"/>
          <w:bCs w:val="0"/>
        </w:rPr>
      </w:pPr>
      <w:r>
        <w:t>二、举重比赛双足人形机器人要求</w:t>
      </w:r>
    </w:p>
    <w:p>
      <w:pPr>
        <w:pStyle w:val="8"/>
        <w:spacing w:before="99" w:line="240" w:lineRule="auto"/>
        <w:ind w:left="685" w:right="0"/>
        <w:jc w:val="left"/>
      </w:pPr>
      <w:r>
        <w:rPr>
          <w:rFonts w:ascii="Times New Roman" w:hAnsi="Times New Roman" w:eastAsia="Times New Roman" w:cs="Times New Roman"/>
          <w:spacing w:val="-2"/>
        </w:rPr>
        <w:t>1</w:t>
      </w:r>
      <w:r>
        <w:rPr>
          <w:spacing w:val="-2"/>
        </w:rPr>
        <w:t>、举重比赛双足人形机器人外形尺寸为：长</w:t>
      </w:r>
      <w:r>
        <w:rPr>
          <w:rFonts w:ascii="Times New Roman" w:hAnsi="Times New Roman" w:eastAsia="Times New Roman" w:cs="Times New Roman"/>
          <w:spacing w:val="-2"/>
        </w:rPr>
        <w:t>≤200mm</w:t>
      </w:r>
      <w:r>
        <w:rPr>
          <w:spacing w:val="-2"/>
        </w:rPr>
        <w:t>；宽</w:t>
      </w:r>
      <w:r>
        <w:rPr>
          <w:rFonts w:ascii="Times New Roman" w:hAnsi="Times New Roman" w:eastAsia="Times New Roman" w:cs="Times New Roman"/>
          <w:spacing w:val="-2"/>
        </w:rPr>
        <w:t>≤150mm</w:t>
      </w:r>
      <w:r>
        <w:rPr>
          <w:spacing w:val="-2"/>
        </w:rPr>
        <w:t>；高度不低于</w:t>
      </w:r>
    </w:p>
    <w:p>
      <w:pPr>
        <w:pStyle w:val="8"/>
        <w:spacing w:before="59" w:line="240" w:lineRule="auto"/>
        <w:ind w:right="0"/>
        <w:jc w:val="left"/>
      </w:pPr>
      <w:r>
        <w:rPr>
          <w:rFonts w:ascii="Times New Roman" w:hAnsi="Times New Roman" w:eastAsia="Times New Roman" w:cs="Times New Roman"/>
        </w:rPr>
        <w:t>100mm</w:t>
      </w:r>
      <w:r>
        <w:t>。单个脚掌长度不大于</w:t>
      </w:r>
      <w:r>
        <w:rPr>
          <w:spacing w:val="-60"/>
        </w:rPr>
        <w:t xml:space="preserve"> </w:t>
      </w:r>
      <w:r>
        <w:rPr>
          <w:rFonts w:ascii="Times New Roman" w:hAnsi="Times New Roman" w:eastAsia="Times New Roman" w:cs="Times New Roman"/>
        </w:rPr>
        <w:t>150mm</w:t>
      </w:r>
      <w:r>
        <w:t>，宽度不大于</w:t>
      </w:r>
      <w:r>
        <w:rPr>
          <w:spacing w:val="-60"/>
        </w:rPr>
        <w:t xml:space="preserve"> </w:t>
      </w:r>
      <w:r>
        <w:rPr>
          <w:rFonts w:ascii="Times New Roman" w:hAnsi="Times New Roman" w:eastAsia="Times New Roman" w:cs="Times New Roman"/>
          <w:spacing w:val="-1"/>
        </w:rPr>
        <w:t>200mm</w:t>
      </w:r>
      <w:r>
        <w:rPr>
          <w:spacing w:val="-1"/>
        </w:rPr>
        <w:t>。</w:t>
      </w:r>
      <w:r>
        <w:rPr>
          <w:rFonts w:ascii="Microsoft JhengHei" w:hAnsi="Microsoft JhengHei" w:eastAsia="Microsoft JhengHei" w:cs="Microsoft JhengHei"/>
          <w:b/>
          <w:bCs/>
          <w:spacing w:val="-1"/>
        </w:rPr>
        <w:t>重量</w:t>
      </w:r>
      <w:r>
        <w:rPr>
          <w:rFonts w:ascii="Times New Roman" w:hAnsi="Times New Roman" w:eastAsia="Times New Roman" w:cs="Times New Roman"/>
          <w:b/>
          <w:bCs/>
          <w:spacing w:val="-1"/>
        </w:rPr>
        <w:t>≤2.0Kg</w:t>
      </w:r>
      <w:r>
        <w:rPr>
          <w:spacing w:val="-1"/>
        </w:rPr>
        <w:t>。</w:t>
      </w:r>
    </w:p>
    <w:p>
      <w:pPr>
        <w:spacing w:after="0" w:line="240" w:lineRule="auto"/>
        <w:jc w:val="left"/>
        <w:sectPr>
          <w:headerReference r:id="rId19" w:type="even"/>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240" w:lineRule="auto"/>
        <w:ind w:left="716" w:right="0"/>
        <w:jc w:val="left"/>
      </w:pPr>
      <w:r>
        <w:rPr>
          <w:rFonts w:ascii="Times New Roman" w:hAnsi="Times New Roman" w:eastAsia="Times New Roman" w:cs="Times New Roman"/>
        </w:rPr>
        <w:t>2</w:t>
      </w:r>
      <w:r>
        <w:rPr>
          <w:spacing w:val="-41"/>
        </w:rPr>
        <w:t>、</w:t>
      </w:r>
      <w:r>
        <w:t>机器人结构形式</w:t>
      </w:r>
      <w:r>
        <w:rPr>
          <w:spacing w:val="-38"/>
        </w:rPr>
        <w:t>：</w:t>
      </w:r>
      <w:r>
        <w:t>双足</w:t>
      </w:r>
      <w:r>
        <w:rPr>
          <w:spacing w:val="-41"/>
        </w:rPr>
        <w:t>，</w:t>
      </w:r>
      <w:r>
        <w:t>关节式</w:t>
      </w:r>
      <w:r>
        <w:rPr>
          <w:spacing w:val="-41"/>
        </w:rPr>
        <w:t>、</w:t>
      </w:r>
      <w:r>
        <w:t>人</w:t>
      </w:r>
      <w:r>
        <w:rPr>
          <w:spacing w:val="-41"/>
        </w:rPr>
        <w:t>形</w:t>
      </w:r>
      <w:r>
        <w:rPr>
          <w:spacing w:val="2"/>
        </w:rPr>
        <w:t>（</w:t>
      </w:r>
      <w:r>
        <w:t>至少有头部</w:t>
      </w:r>
      <w:r>
        <w:rPr>
          <w:spacing w:val="-41"/>
        </w:rPr>
        <w:t>、</w:t>
      </w:r>
      <w:r>
        <w:t>躯干</w:t>
      </w:r>
      <w:r>
        <w:rPr>
          <w:spacing w:val="-41"/>
        </w:rPr>
        <w:t>、</w:t>
      </w:r>
      <w:r>
        <w:rPr>
          <w:spacing w:val="2"/>
        </w:rPr>
        <w:t>四</w:t>
      </w:r>
      <w:r>
        <w:t>肢三个部分</w:t>
      </w:r>
      <w:r>
        <w:rPr>
          <w:spacing w:val="-119"/>
        </w:rPr>
        <w:t>）</w:t>
      </w:r>
      <w:r>
        <w:t>。</w:t>
      </w:r>
    </w:p>
    <w:p>
      <w:pPr>
        <w:pStyle w:val="8"/>
        <w:spacing w:before="39" w:line="240" w:lineRule="auto"/>
        <w:ind w:left="685" w:right="0"/>
        <w:jc w:val="left"/>
      </w:pPr>
      <w:r>
        <w:rPr>
          <w:rFonts w:ascii="Times New Roman" w:hAnsi="Times New Roman" w:eastAsia="Times New Roman" w:cs="Times New Roman"/>
        </w:rPr>
        <w:t>3</w:t>
      </w:r>
      <w:r>
        <w:t>、机器人制作材质不限，外观、颜色不限。</w:t>
      </w:r>
    </w:p>
    <w:p>
      <w:pPr>
        <w:pStyle w:val="8"/>
        <w:spacing w:before="135" w:line="240" w:lineRule="auto"/>
        <w:ind w:left="2464" w:right="0" w:hanging="1779"/>
        <w:jc w:val="left"/>
      </w:pPr>
      <w:r>
        <w:rPr>
          <w:rFonts w:ascii="Times New Roman" w:hAnsi="Times New Roman" w:eastAsia="Times New Roman" w:cs="Times New Roman"/>
        </w:rPr>
        <w:t>4</w:t>
      </w:r>
      <w:r>
        <w:rPr>
          <w:spacing w:val="-44"/>
        </w:rPr>
        <w:t>、</w:t>
      </w:r>
      <w:r>
        <w:t>机器人必须是自主式的</w:t>
      </w:r>
      <w:r>
        <w:rPr>
          <w:spacing w:val="-44"/>
        </w:rPr>
        <w:t>，</w:t>
      </w:r>
      <w:r>
        <w:t>不能遥控或有线控制</w:t>
      </w:r>
      <w:r>
        <w:rPr>
          <w:spacing w:val="-44"/>
        </w:rPr>
        <w:t>。</w:t>
      </w:r>
      <w:r>
        <w:t>机器人启动可以是人工启动。</w:t>
      </w:r>
    </w:p>
    <w:p>
      <w:pPr>
        <w:spacing w:before="18" w:line="220" w:lineRule="atLeast"/>
        <w:rPr>
          <w:rFonts w:ascii="宋体" w:hAnsi="宋体" w:eastAsia="宋体" w:cs="宋体"/>
          <w:sz w:val="16"/>
          <w:szCs w:val="16"/>
        </w:rPr>
      </w:pPr>
    </w:p>
    <w:p>
      <w:pPr>
        <w:spacing w:line="200" w:lineRule="atLeast"/>
        <w:ind w:left="111" w:right="0" w:firstLine="0"/>
        <w:rPr>
          <w:rFonts w:ascii="宋体" w:hAnsi="宋体" w:eastAsia="宋体" w:cs="宋体"/>
          <w:sz w:val="20"/>
          <w:szCs w:val="20"/>
        </w:rPr>
      </w:pPr>
      <w:r>
        <w:rPr>
          <w:rFonts w:ascii="宋体" w:hAnsi="宋体" w:eastAsia="宋体" w:cs="宋体"/>
          <w:sz w:val="20"/>
          <w:szCs w:val="20"/>
        </w:rPr>
        <w:pict>
          <v:shape id="_x0000_i1026" o:spt="75" type="#_x0000_t75" style="height:458.85pt;width:412.55pt;" filled="f" stroked="f" coordsize="21600,21600">
            <v:path/>
            <v:fill on="f" focussize="0,0"/>
            <v:stroke on="f"/>
            <v:imagedata r:id="rId31" o:title=""/>
            <o:lock v:ext="edit" aspectratio="t"/>
            <w10:wrap type="none"/>
            <w10:anchorlock/>
          </v:shape>
        </w:pict>
      </w:r>
    </w:p>
    <w:p>
      <w:pPr>
        <w:pStyle w:val="8"/>
        <w:spacing w:before="159" w:line="240" w:lineRule="auto"/>
        <w:ind w:left="2464" w:right="0"/>
        <w:jc w:val="left"/>
      </w:pPr>
      <w:r>
        <w:t>图</w:t>
      </w:r>
      <w:r>
        <w:rPr>
          <w:spacing w:val="-60"/>
        </w:rPr>
        <w:t xml:space="preserve"> </w:t>
      </w:r>
      <w:r>
        <w:rPr>
          <w:rFonts w:ascii="Times New Roman" w:hAnsi="Times New Roman" w:eastAsia="Times New Roman" w:cs="Times New Roman"/>
        </w:rPr>
        <w:t xml:space="preserve">2  </w:t>
      </w:r>
      <w:r>
        <w:t>机器人举重比赛场地及器材示意图</w:t>
      </w:r>
    </w:p>
    <w:p>
      <w:pPr>
        <w:spacing w:before="0" w:line="240" w:lineRule="atLeast"/>
        <w:rPr>
          <w:rFonts w:ascii="宋体" w:hAnsi="宋体" w:eastAsia="宋体" w:cs="宋体"/>
          <w:sz w:val="18"/>
          <w:szCs w:val="18"/>
        </w:rPr>
      </w:pPr>
    </w:p>
    <w:p>
      <w:pPr>
        <w:spacing w:before="13" w:line="260" w:lineRule="atLeast"/>
        <w:rPr>
          <w:rFonts w:ascii="宋体" w:hAnsi="宋体" w:eastAsia="宋体" w:cs="宋体"/>
          <w:sz w:val="19"/>
          <w:szCs w:val="19"/>
        </w:rPr>
      </w:pPr>
    </w:p>
    <w:p>
      <w:pPr>
        <w:pStyle w:val="7"/>
        <w:spacing w:line="240" w:lineRule="auto"/>
        <w:ind w:right="0"/>
        <w:jc w:val="left"/>
        <w:rPr>
          <w:b w:val="0"/>
          <w:bCs w:val="0"/>
        </w:rPr>
      </w:pPr>
      <w:r>
        <w:t>三、比赛规则</w:t>
      </w:r>
    </w:p>
    <w:p>
      <w:pPr>
        <w:pStyle w:val="8"/>
        <w:spacing w:before="95" w:line="240" w:lineRule="auto"/>
        <w:ind w:left="596" w:right="0"/>
        <w:jc w:val="left"/>
      </w:pPr>
      <w:r>
        <w:rPr>
          <w:rFonts w:ascii="Times New Roman" w:hAnsi="Times New Roman" w:eastAsia="Times New Roman" w:cs="Times New Roman"/>
        </w:rPr>
        <w:t>1</w:t>
      </w:r>
      <w:r>
        <w:t>、参赛选手按顺序比赛。</w:t>
      </w:r>
    </w:p>
    <w:p>
      <w:pPr>
        <w:spacing w:after="0" w:line="240" w:lineRule="auto"/>
        <w:jc w:val="left"/>
        <w:sectPr>
          <w:headerReference r:id="rId20" w:type="default"/>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324" w:lineRule="auto"/>
        <w:ind w:right="0" w:firstLine="484"/>
        <w:jc w:val="left"/>
      </w:pPr>
      <w:r>
        <w:rPr>
          <w:rFonts w:ascii="Times New Roman" w:hAnsi="Times New Roman" w:eastAsia="Times New Roman" w:cs="Times New Roman"/>
        </w:rPr>
        <w:t>2</w:t>
      </w:r>
      <w:r>
        <w:t>、比赛前，在裁判的监督下，对机器人称重，判断是否符合规定的重量。然后</w:t>
      </w:r>
      <w:r>
        <w:rPr>
          <w:spacing w:val="21"/>
        </w:rPr>
        <w:t xml:space="preserve"> </w:t>
      </w:r>
      <w:r>
        <w:rPr>
          <w:spacing w:val="-1"/>
        </w:rPr>
        <w:t>将机器人置于机器人放置区内，裁判判断机器人是否符合尺寸要求。不符合者可参加</w:t>
      </w:r>
      <w:r>
        <w:rPr>
          <w:spacing w:val="21"/>
        </w:rPr>
        <w:t xml:space="preserve"> </w:t>
      </w:r>
      <w:r>
        <w:rPr>
          <w:spacing w:val="-1"/>
        </w:rPr>
        <w:t>比赛，不计成绩。</w:t>
      </w:r>
    </w:p>
    <w:p>
      <w:pPr>
        <w:pStyle w:val="8"/>
        <w:spacing w:before="38" w:line="315" w:lineRule="auto"/>
        <w:ind w:right="91" w:firstLine="484"/>
        <w:jc w:val="left"/>
      </w:pPr>
      <w:r>
        <w:rPr>
          <w:rFonts w:ascii="Times New Roman" w:hAnsi="Times New Roman" w:eastAsia="Times New Roman" w:cs="Times New Roman"/>
        </w:rPr>
        <w:t>3</w:t>
      </w:r>
      <w:r>
        <w:t>、选手将机器人调整为站立状态，选择合适的初始举重杠铃重量，并将杠铃摆 放在机器人前方合适位置的地面上。</w:t>
      </w:r>
    </w:p>
    <w:p>
      <w:pPr>
        <w:pStyle w:val="8"/>
        <w:spacing w:before="47" w:line="315" w:lineRule="auto"/>
        <w:ind w:right="186" w:firstLine="484"/>
        <w:jc w:val="both"/>
      </w:pPr>
      <w:r>
        <w:rPr>
          <w:rFonts w:ascii="Times New Roman" w:hAnsi="Times New Roman" w:eastAsia="Times New Roman" w:cs="Times New Roman"/>
        </w:rPr>
        <w:t>4</w:t>
      </w:r>
      <w:r>
        <w:t>、裁判发出比赛开始指令后，选手立即启动机器人，开始比赛。依次完成（</w:t>
      </w:r>
      <w:r>
        <w:rPr>
          <w:rFonts w:ascii="Times New Roman" w:hAnsi="Times New Roman" w:eastAsia="Times New Roman" w:cs="Times New Roman"/>
        </w:rPr>
        <w:t>1</w:t>
      </w:r>
      <w:r>
        <w:t>）</w:t>
      </w:r>
      <w:r>
        <w:rPr>
          <w:spacing w:val="21"/>
        </w:rPr>
        <w:t xml:space="preserve"> </w:t>
      </w:r>
      <w:r>
        <w:t>弯腰或下蹲</w:t>
      </w:r>
      <w:r>
        <w:rPr>
          <w:spacing w:val="-120"/>
        </w:rPr>
        <w:t>、</w:t>
      </w:r>
      <w:r>
        <w:rPr>
          <w:spacing w:val="-1"/>
        </w:rPr>
        <w:t>（</w:t>
      </w:r>
      <w:r>
        <w:rPr>
          <w:rFonts w:ascii="Times New Roman" w:hAnsi="Times New Roman" w:eastAsia="Times New Roman" w:cs="Times New Roman"/>
        </w:rPr>
        <w:t>2</w:t>
      </w:r>
      <w:r>
        <w:t>）抓取杠铃</w:t>
      </w:r>
      <w:r>
        <w:rPr>
          <w:spacing w:val="-120"/>
        </w:rPr>
        <w:t>、</w:t>
      </w:r>
      <w:r>
        <w:t>（</w:t>
      </w:r>
      <w:r>
        <w:rPr>
          <w:rFonts w:ascii="Times New Roman" w:hAnsi="Times New Roman" w:eastAsia="Times New Roman" w:cs="Times New Roman"/>
        </w:rPr>
        <w:t>3</w:t>
      </w:r>
      <w:r>
        <w:t>）站直身体</w:t>
      </w:r>
      <w:r>
        <w:rPr>
          <w:spacing w:val="-120"/>
        </w:rPr>
        <w:t>、</w:t>
      </w:r>
      <w:r>
        <w:t>（</w:t>
      </w:r>
      <w:r>
        <w:rPr>
          <w:rFonts w:ascii="Times New Roman" w:hAnsi="Times New Roman" w:eastAsia="Times New Roman" w:cs="Times New Roman"/>
        </w:rPr>
        <w:t>4</w:t>
      </w:r>
      <w:r>
        <w:t>）举起杠铃</w:t>
      </w:r>
      <w:r>
        <w:rPr>
          <w:spacing w:val="-120"/>
        </w:rPr>
        <w:t>、</w:t>
      </w:r>
      <w:r>
        <w:t>（</w:t>
      </w:r>
      <w:r>
        <w:rPr>
          <w:rFonts w:ascii="Times New Roman" w:hAnsi="Times New Roman" w:eastAsia="Times New Roman" w:cs="Times New Roman"/>
        </w:rPr>
        <w:t>5</w:t>
      </w:r>
      <w:r>
        <w:t>）弯腰或下蹲</w:t>
      </w:r>
      <w:r>
        <w:rPr>
          <w:spacing w:val="-120"/>
        </w:rPr>
        <w:t>、</w:t>
      </w:r>
      <w:r>
        <w:t>（</w:t>
      </w:r>
      <w:r>
        <w:rPr>
          <w:rFonts w:ascii="Times New Roman" w:hAnsi="Times New Roman" w:eastAsia="Times New Roman" w:cs="Times New Roman"/>
        </w:rPr>
        <w:t>6</w:t>
      </w:r>
      <w:r>
        <w:t xml:space="preserve">） </w:t>
      </w:r>
      <w:r>
        <w:rPr>
          <w:spacing w:val="-1"/>
        </w:rPr>
        <w:t>放下杠铃、</w:t>
      </w:r>
      <w:r>
        <w:rPr>
          <w:rFonts w:ascii="Times New Roman" w:hAnsi="Times New Roman" w:eastAsia="Times New Roman" w:cs="Times New Roman"/>
          <w:spacing w:val="-1"/>
        </w:rPr>
        <w:t>(7)</w:t>
      </w:r>
      <w:r>
        <w:rPr>
          <w:rFonts w:ascii="Times New Roman" w:hAnsi="Times New Roman" w:eastAsia="Times New Roman" w:cs="Times New Roman"/>
          <w:spacing w:val="58"/>
        </w:rPr>
        <w:t xml:space="preserve"> </w:t>
      </w:r>
      <w:r>
        <w:t>站立系列动作。其中动作（</w:t>
      </w:r>
      <w:r>
        <w:rPr>
          <w:rFonts w:ascii="Times New Roman" w:hAnsi="Times New Roman" w:eastAsia="Times New Roman" w:cs="Times New Roman"/>
        </w:rPr>
        <w:t>3</w:t>
      </w:r>
      <w:r>
        <w:t>）和（</w:t>
      </w:r>
      <w:r>
        <w:rPr>
          <w:rFonts w:ascii="Times New Roman" w:hAnsi="Times New Roman" w:eastAsia="Times New Roman" w:cs="Times New Roman"/>
        </w:rPr>
        <w:t>4</w:t>
      </w:r>
      <w:r>
        <w:t>）可以交换顺序。</w:t>
      </w:r>
    </w:p>
    <w:p>
      <w:pPr>
        <w:pStyle w:val="8"/>
        <w:spacing w:before="21" w:line="240" w:lineRule="auto"/>
        <w:ind w:left="596" w:right="0"/>
        <w:jc w:val="left"/>
      </w:pPr>
      <w:r>
        <w:rPr>
          <w:rFonts w:ascii="Times New Roman" w:hAnsi="Times New Roman" w:eastAsia="Times New Roman" w:cs="Times New Roman"/>
          <w:spacing w:val="-2"/>
        </w:rPr>
        <w:t>5</w:t>
      </w:r>
      <w:r>
        <w:rPr>
          <w:spacing w:val="-2"/>
        </w:rPr>
        <w:t>、举起杠铃判断标准是：身体站立状态下，杠铃的杠高于头顶，并保持</w:t>
      </w:r>
      <w:r>
        <w:rPr>
          <w:spacing w:val="-59"/>
        </w:rPr>
        <w:t xml:space="preserve"> </w:t>
      </w:r>
      <w:r>
        <w:rPr>
          <w:rFonts w:ascii="Times New Roman" w:hAnsi="Times New Roman" w:eastAsia="Times New Roman" w:cs="Times New Roman"/>
        </w:rPr>
        <w:t xml:space="preserve">3 </w:t>
      </w:r>
      <w:r>
        <w:t>秒钟。</w:t>
      </w:r>
    </w:p>
    <w:p>
      <w:pPr>
        <w:pStyle w:val="8"/>
        <w:spacing w:line="315" w:lineRule="auto"/>
        <w:ind w:right="0" w:firstLine="484"/>
        <w:jc w:val="left"/>
      </w:pPr>
      <w:r>
        <w:rPr>
          <w:rFonts w:ascii="Times New Roman" w:hAnsi="Times New Roman" w:eastAsia="Times New Roman" w:cs="Times New Roman"/>
        </w:rPr>
        <w:t>6</w:t>
      </w:r>
      <w:r>
        <w:t>、每个机器人有</w:t>
      </w:r>
      <w:r>
        <w:rPr>
          <w:spacing w:val="-60"/>
        </w:rPr>
        <w:t xml:space="preserve"> </w:t>
      </w:r>
      <w:r>
        <w:rPr>
          <w:rFonts w:ascii="Times New Roman" w:hAnsi="Times New Roman" w:eastAsia="Times New Roman" w:cs="Times New Roman"/>
        </w:rPr>
        <w:t xml:space="preserve">3 </w:t>
      </w:r>
      <w:r>
        <w:t>次举重机会，每次举重重量自行选择，以完整完成</w:t>
      </w:r>
      <w:r>
        <w:rPr>
          <w:spacing w:val="-59"/>
        </w:rPr>
        <w:t xml:space="preserve"> </w:t>
      </w:r>
      <w:r>
        <w:rPr>
          <w:rFonts w:ascii="Times New Roman" w:hAnsi="Times New Roman" w:eastAsia="Times New Roman" w:cs="Times New Roman"/>
        </w:rPr>
        <w:t xml:space="preserve">4 </w:t>
      </w:r>
      <w:r>
        <w:t>所诉动 作举起最重重量计成绩。</w:t>
      </w:r>
    </w:p>
    <w:p>
      <w:pPr>
        <w:pStyle w:val="8"/>
        <w:spacing w:before="47" w:line="315" w:lineRule="auto"/>
        <w:ind w:right="0" w:firstLine="484"/>
        <w:jc w:val="left"/>
      </w:pPr>
      <w:r>
        <w:rPr>
          <w:rFonts w:ascii="Times New Roman" w:hAnsi="Times New Roman" w:eastAsia="Times New Roman" w:cs="Times New Roman"/>
        </w:rPr>
        <w:t>7</w:t>
      </w:r>
      <w:r>
        <w:t>、比赛开始后，未经裁判允许，选手不得接触机器人和杠铃任何位置，否则视</w:t>
      </w:r>
      <w:r>
        <w:rPr>
          <w:spacing w:val="21"/>
        </w:rPr>
        <w:t xml:space="preserve"> </w:t>
      </w:r>
      <w:r>
        <w:t>为犯规，成绩记零分。</w:t>
      </w:r>
    </w:p>
    <w:p>
      <w:pPr>
        <w:pStyle w:val="8"/>
        <w:spacing w:before="0" w:line="315" w:lineRule="exact"/>
        <w:ind w:right="0" w:firstLine="484"/>
        <w:jc w:val="both"/>
      </w:pPr>
      <w:r>
        <w:rPr>
          <w:rFonts w:ascii="Times New Roman" w:hAnsi="Times New Roman" w:eastAsia="Times New Roman" w:cs="Times New Roman"/>
        </w:rPr>
        <w:t>8</w:t>
      </w:r>
      <w:r>
        <w:t>、比赛期间，如果机器人发生故障，选手向裁判示意，经裁判同意后，进行故</w:t>
      </w:r>
    </w:p>
    <w:p>
      <w:pPr>
        <w:pStyle w:val="8"/>
        <w:spacing w:line="240" w:lineRule="auto"/>
        <w:ind w:right="0"/>
        <w:jc w:val="left"/>
      </w:pPr>
      <w:r>
        <w:rPr>
          <w:spacing w:val="-1"/>
        </w:rPr>
        <w:t>障处理，处理时间为</w:t>
      </w:r>
      <w:r>
        <w:rPr>
          <w:spacing w:val="-60"/>
        </w:rPr>
        <w:t xml:space="preserve"> </w:t>
      </w:r>
      <w:r>
        <w:rPr>
          <w:rFonts w:ascii="Times New Roman" w:hAnsi="Times New Roman" w:eastAsia="Times New Roman" w:cs="Times New Roman"/>
        </w:rPr>
        <w:t xml:space="preserve">3 </w:t>
      </w:r>
      <w:r>
        <w:rPr>
          <w:spacing w:val="-2"/>
        </w:rPr>
        <w:t>分钟。在</w:t>
      </w:r>
      <w:r>
        <w:rPr>
          <w:spacing w:val="-60"/>
        </w:rPr>
        <w:t xml:space="preserve"> </w:t>
      </w:r>
      <w:r>
        <w:rPr>
          <w:rFonts w:ascii="Times New Roman" w:hAnsi="Times New Roman" w:eastAsia="Times New Roman" w:cs="Times New Roman"/>
        </w:rPr>
        <w:t xml:space="preserve">3 </w:t>
      </w:r>
      <w:r>
        <w:rPr>
          <w:spacing w:val="-2"/>
        </w:rPr>
        <w:t>分钟内处理完成后，重新参加比赛，重新记分。如</w:t>
      </w:r>
    </w:p>
    <w:p>
      <w:pPr>
        <w:pStyle w:val="8"/>
        <w:spacing w:line="240" w:lineRule="auto"/>
        <w:ind w:right="0"/>
        <w:jc w:val="left"/>
      </w:pPr>
      <w:r>
        <w:t>果</w:t>
      </w:r>
      <w:r>
        <w:rPr>
          <w:spacing w:val="-60"/>
        </w:rPr>
        <w:t xml:space="preserve"> </w:t>
      </w:r>
      <w:r>
        <w:rPr>
          <w:rFonts w:ascii="Times New Roman" w:hAnsi="Times New Roman" w:eastAsia="Times New Roman" w:cs="Times New Roman"/>
        </w:rPr>
        <w:t>3</w:t>
      </w:r>
      <w:r>
        <w:rPr>
          <w:rFonts w:ascii="Times New Roman" w:hAnsi="Times New Roman" w:eastAsia="Times New Roman" w:cs="Times New Roman"/>
          <w:spacing w:val="-1"/>
        </w:rPr>
        <w:t xml:space="preserve"> </w:t>
      </w:r>
      <w:r>
        <w:rPr>
          <w:spacing w:val="-2"/>
        </w:rPr>
        <w:t>分钟未能排除故障，将终止比赛，比赛得分按请求故障处理时的得分计。只能请</w:t>
      </w:r>
    </w:p>
    <w:p>
      <w:pPr>
        <w:pStyle w:val="8"/>
        <w:spacing w:before="102" w:line="240" w:lineRule="auto"/>
        <w:ind w:right="0"/>
        <w:jc w:val="left"/>
      </w:pPr>
      <w:r>
        <w:t>求</w:t>
      </w:r>
      <w:r>
        <w:rPr>
          <w:spacing w:val="-60"/>
        </w:rPr>
        <w:t xml:space="preserve"> </w:t>
      </w:r>
      <w:r>
        <w:rPr>
          <w:rFonts w:ascii="Times New Roman" w:hAnsi="Times New Roman" w:eastAsia="Times New Roman" w:cs="Times New Roman"/>
        </w:rPr>
        <w:t>1</w:t>
      </w:r>
      <w:r>
        <w:rPr>
          <w:rFonts w:ascii="Times New Roman" w:hAnsi="Times New Roman" w:eastAsia="Times New Roman" w:cs="Times New Roman"/>
          <w:spacing w:val="-1"/>
        </w:rPr>
        <w:t xml:space="preserve"> </w:t>
      </w:r>
      <w:r>
        <w:t>次故障处理。</w:t>
      </w:r>
    </w:p>
    <w:p>
      <w:pPr>
        <w:spacing w:before="105" w:line="305" w:lineRule="auto"/>
        <w:ind w:left="111" w:right="2374" w:firstLine="573"/>
        <w:jc w:val="left"/>
        <w:rPr>
          <w:rFonts w:ascii="Microsoft JhengHei" w:hAnsi="Microsoft JhengHei" w:eastAsia="Microsoft JhengHei" w:cs="Microsoft JhengHei"/>
          <w:sz w:val="24"/>
          <w:szCs w:val="24"/>
        </w:rPr>
      </w:pPr>
      <w:r>
        <w:rPr>
          <w:rFonts w:ascii="Times New Roman" w:hAnsi="Times New Roman" w:eastAsia="Times New Roman" w:cs="Times New Roman"/>
          <w:sz w:val="24"/>
          <w:szCs w:val="24"/>
        </w:rPr>
        <w:t>9</w:t>
      </w:r>
      <w:r>
        <w:rPr>
          <w:rFonts w:ascii="宋体" w:hAnsi="宋体" w:eastAsia="宋体" w:cs="宋体"/>
          <w:sz w:val="24"/>
          <w:szCs w:val="24"/>
        </w:rPr>
        <w:t>、比赛完成后，可以人工或自动停止机器人工作。</w:t>
      </w:r>
      <w:r>
        <w:rPr>
          <w:rFonts w:ascii="宋体" w:hAnsi="宋体" w:eastAsia="宋体" w:cs="宋体"/>
          <w:spacing w:val="21"/>
          <w:sz w:val="24"/>
          <w:szCs w:val="24"/>
        </w:rPr>
        <w:t xml:space="preserve"> </w:t>
      </w:r>
      <w:r>
        <w:rPr>
          <w:rFonts w:ascii="Microsoft JhengHei" w:hAnsi="Microsoft JhengHei" w:eastAsia="Microsoft JhengHei" w:cs="Microsoft JhengHei"/>
          <w:b/>
          <w:bCs/>
          <w:sz w:val="24"/>
          <w:szCs w:val="24"/>
        </w:rPr>
        <w:t>四、成绩评定方法</w:t>
      </w:r>
    </w:p>
    <w:p>
      <w:pPr>
        <w:pStyle w:val="8"/>
        <w:spacing w:before="8" w:line="333" w:lineRule="auto"/>
        <w:ind w:right="0" w:firstLine="479"/>
        <w:jc w:val="left"/>
      </w:pPr>
      <w:r>
        <w:rPr>
          <w:spacing w:val="-2"/>
        </w:rPr>
        <w:t>根据完整完成举重动作，举起的杠铃重量从大到小排序。并按获奖比例，确定获</w:t>
      </w:r>
      <w:r>
        <w:rPr>
          <w:spacing w:val="69"/>
        </w:rPr>
        <w:t xml:space="preserve"> </w:t>
      </w:r>
      <w:r>
        <w:t>奖等级。</w:t>
      </w:r>
    </w:p>
    <w:p>
      <w:pPr>
        <w:spacing w:before="3" w:line="300" w:lineRule="atLeast"/>
        <w:rPr>
          <w:rFonts w:ascii="宋体" w:hAnsi="宋体" w:eastAsia="宋体" w:cs="宋体"/>
          <w:sz w:val="22"/>
          <w:szCs w:val="22"/>
        </w:rPr>
      </w:pPr>
    </w:p>
    <w:p>
      <w:pPr>
        <w:pStyle w:val="6"/>
        <w:spacing w:line="334" w:lineRule="auto"/>
        <w:ind w:right="2719"/>
        <w:jc w:val="left"/>
        <w:rPr>
          <w:b w:val="0"/>
          <w:bCs w:val="0"/>
        </w:rPr>
      </w:pPr>
      <w:r>
        <w:t>项目三、机器人爬壁投篮赛</w:t>
      </w:r>
      <w:r>
        <w:rPr>
          <w:spacing w:val="23"/>
        </w:rPr>
        <w:t xml:space="preserve"> </w:t>
      </w:r>
      <w:r>
        <w:t>一、机器人爬壁投篮比赛场地及器材</w:t>
      </w:r>
    </w:p>
    <w:p>
      <w:pPr>
        <w:pStyle w:val="8"/>
        <w:spacing w:before="32" w:line="338" w:lineRule="auto"/>
        <w:ind w:right="226" w:firstLine="479"/>
        <w:jc w:val="both"/>
      </w:pPr>
      <w:r>
        <w:rPr>
          <w:rFonts w:ascii="Times New Roman" w:hAnsi="Times New Roman" w:eastAsia="Times New Roman" w:cs="Times New Roman"/>
        </w:rPr>
        <w:t>1</w:t>
      </w:r>
      <w:r>
        <w:t>、机器人爬壁比赛场地如图</w:t>
      </w:r>
      <w:r>
        <w:rPr>
          <w:spacing w:val="-29"/>
        </w:rPr>
        <w:t xml:space="preserve"> </w:t>
      </w:r>
      <w:r>
        <w:rPr>
          <w:rFonts w:ascii="Times New Roman" w:hAnsi="Times New Roman" w:eastAsia="Times New Roman" w:cs="Times New Roman"/>
        </w:rPr>
        <w:t>2</w:t>
      </w:r>
      <w:r>
        <w:rPr>
          <w:rFonts w:ascii="Times New Roman" w:hAnsi="Times New Roman" w:eastAsia="Times New Roman" w:cs="Times New Roman"/>
          <w:spacing w:val="31"/>
        </w:rPr>
        <w:t xml:space="preserve"> </w:t>
      </w:r>
      <w:r>
        <w:rPr>
          <w:spacing w:val="-1"/>
        </w:rPr>
        <w:t>所示，由始发区</w:t>
      </w:r>
      <w:r>
        <w:rPr>
          <w:spacing w:val="-29"/>
        </w:rPr>
        <w:t xml:space="preserve"> </w:t>
      </w:r>
      <w:r>
        <w:rPr>
          <w:rFonts w:ascii="Times New Roman" w:hAnsi="Times New Roman" w:eastAsia="Times New Roman" w:cs="Times New Roman"/>
          <w:spacing w:val="-1"/>
        </w:rPr>
        <w:t>A</w:t>
      </w:r>
      <w:r>
        <w:rPr>
          <w:spacing w:val="-1"/>
        </w:rPr>
        <w:t>、导航磁条、篮筐及终点线组</w:t>
      </w:r>
      <w:r>
        <w:rPr>
          <w:spacing w:val="35"/>
        </w:rPr>
        <w:t xml:space="preserve"> </w:t>
      </w:r>
      <w:r>
        <w:rPr>
          <w:spacing w:val="-1"/>
        </w:rPr>
        <w:t>成。总体尺寸为：宽度</w:t>
      </w:r>
      <w:r>
        <w:rPr>
          <w:spacing w:val="-60"/>
        </w:rPr>
        <w:t xml:space="preserve"> </w:t>
      </w:r>
      <w:r>
        <w:rPr>
          <w:rFonts w:ascii="Times New Roman" w:hAnsi="Times New Roman" w:eastAsia="Times New Roman" w:cs="Times New Roman"/>
          <w:spacing w:val="-1"/>
        </w:rPr>
        <w:t>2000mm</w:t>
      </w:r>
      <w:r>
        <w:rPr>
          <w:spacing w:val="-1"/>
        </w:rPr>
        <w:t>、高度</w:t>
      </w:r>
      <w:r>
        <w:rPr>
          <w:spacing w:val="-60"/>
        </w:rPr>
        <w:t xml:space="preserve"> </w:t>
      </w:r>
      <w:r>
        <w:rPr>
          <w:rFonts w:ascii="Times New Roman" w:hAnsi="Times New Roman" w:eastAsia="Times New Roman" w:cs="Times New Roman"/>
          <w:spacing w:val="-1"/>
        </w:rPr>
        <w:t>1600mm</w:t>
      </w:r>
      <w:r>
        <w:rPr>
          <w:spacing w:val="-1"/>
        </w:rPr>
        <w:t>、腿部高度</w:t>
      </w:r>
      <w:r>
        <w:rPr>
          <w:spacing w:val="-60"/>
        </w:rPr>
        <w:t xml:space="preserve"> </w:t>
      </w:r>
      <w:r>
        <w:rPr>
          <w:rFonts w:ascii="Times New Roman" w:hAnsi="Times New Roman" w:eastAsia="Times New Roman" w:cs="Times New Roman"/>
          <w:spacing w:val="-1"/>
        </w:rPr>
        <w:t>400mm</w:t>
      </w:r>
      <w:r>
        <w:rPr>
          <w:spacing w:val="-1"/>
        </w:rPr>
        <w:t>；木板材质，白色</w:t>
      </w:r>
      <w:r>
        <w:rPr>
          <w:spacing w:val="43"/>
        </w:rPr>
        <w:t xml:space="preserve"> </w:t>
      </w:r>
      <w:r>
        <w:t>漆面，表面平整，光滑程度由木板纹理及喷漆工艺决定。</w:t>
      </w:r>
    </w:p>
    <w:p>
      <w:pPr>
        <w:pStyle w:val="8"/>
        <w:spacing w:before="55" w:line="240" w:lineRule="auto"/>
        <w:ind w:left="591" w:right="0"/>
        <w:jc w:val="left"/>
      </w:pPr>
      <w:r>
        <w:rPr>
          <w:rFonts w:ascii="Times New Roman" w:hAnsi="Times New Roman" w:eastAsia="Times New Roman" w:cs="Times New Roman"/>
          <w:spacing w:val="-3"/>
        </w:rPr>
        <w:t>2</w:t>
      </w:r>
      <w:r>
        <w:rPr>
          <w:spacing w:val="-3"/>
        </w:rPr>
        <w:t>、导航磁条为黑色，总长</w:t>
      </w:r>
      <w:r>
        <w:rPr>
          <w:spacing w:val="-60"/>
        </w:rPr>
        <w:t xml:space="preserve"> </w:t>
      </w:r>
      <w:r>
        <w:rPr>
          <w:rFonts w:ascii="Times New Roman" w:hAnsi="Times New Roman" w:eastAsia="Times New Roman" w:cs="Times New Roman"/>
          <w:spacing w:val="-2"/>
        </w:rPr>
        <w:t>3640mm</w:t>
      </w:r>
      <w:r>
        <w:rPr>
          <w:spacing w:val="-2"/>
        </w:rPr>
        <w:t>，宽</w:t>
      </w:r>
      <w:r>
        <w:rPr>
          <w:spacing w:val="-63"/>
        </w:rPr>
        <w:t xml:space="preserve"> </w:t>
      </w:r>
      <w:r>
        <w:rPr>
          <w:rFonts w:ascii="Times New Roman" w:hAnsi="Times New Roman" w:eastAsia="Times New Roman" w:cs="Times New Roman"/>
          <w:spacing w:val="-3"/>
        </w:rPr>
        <w:t>50mm</w:t>
      </w:r>
      <w:r>
        <w:rPr>
          <w:spacing w:val="-3"/>
        </w:rPr>
        <w:t>，厚</w:t>
      </w:r>
      <w:r>
        <w:rPr>
          <w:spacing w:val="-60"/>
        </w:rPr>
        <w:t xml:space="preserve"> </w:t>
      </w:r>
      <w:r>
        <w:rPr>
          <w:rFonts w:ascii="Times New Roman" w:hAnsi="Times New Roman" w:eastAsia="Times New Roman" w:cs="Times New Roman"/>
          <w:spacing w:val="-2"/>
        </w:rPr>
        <w:t>1.2mm</w:t>
      </w:r>
      <w:r>
        <w:rPr>
          <w:spacing w:val="-2"/>
        </w:rPr>
        <w:t>，由三段圆弧及直线连</w:t>
      </w:r>
    </w:p>
    <w:p>
      <w:pPr>
        <w:spacing w:after="0" w:line="240" w:lineRule="auto"/>
        <w:jc w:val="left"/>
        <w:sectPr>
          <w:headerReference r:id="rId21" w:type="even"/>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3" w:line="240" w:lineRule="atLeast"/>
        <w:rPr>
          <w:rFonts w:ascii="宋体" w:hAnsi="宋体" w:eastAsia="宋体" w:cs="宋体"/>
          <w:sz w:val="18"/>
          <w:szCs w:val="18"/>
        </w:rPr>
      </w:pPr>
    </w:p>
    <w:p>
      <w:pPr>
        <w:pStyle w:val="8"/>
        <w:spacing w:before="26" w:line="240" w:lineRule="auto"/>
        <w:ind w:left="0" w:right="5687"/>
        <w:jc w:val="center"/>
      </w:pPr>
      <w:r>
        <w:rPr>
          <w:spacing w:val="-1"/>
        </w:rPr>
        <w:t>接而成，</w:t>
      </w:r>
      <w:r>
        <w:rPr>
          <w:rFonts w:ascii="Times New Roman" w:hAnsi="Times New Roman" w:eastAsia="Times New Roman" w:cs="Times New Roman"/>
          <w:spacing w:val="-1"/>
        </w:rPr>
        <w:t xml:space="preserve">N </w:t>
      </w:r>
      <w:r>
        <w:t>极面向外，粘贴于墙壁上。</w:t>
      </w:r>
    </w:p>
    <w:p>
      <w:pPr>
        <w:pStyle w:val="8"/>
        <w:spacing w:before="135" w:line="240" w:lineRule="auto"/>
        <w:ind w:left="591" w:right="0"/>
        <w:jc w:val="left"/>
      </w:pPr>
      <w:r>
        <w:rPr>
          <w:rFonts w:ascii="Times New Roman" w:hAnsi="Times New Roman" w:eastAsia="Times New Roman" w:cs="Times New Roman"/>
        </w:rPr>
        <w:t>3</w:t>
      </w:r>
      <w:r>
        <w:t>、始发区</w:t>
      </w:r>
      <w:r>
        <w:rPr>
          <w:spacing w:val="-60"/>
        </w:rPr>
        <w:t xml:space="preserve"> </w:t>
      </w:r>
      <w:r>
        <w:rPr>
          <w:rFonts w:ascii="Times New Roman" w:hAnsi="Times New Roman" w:eastAsia="Times New Roman" w:cs="Times New Roman"/>
        </w:rPr>
        <w:t xml:space="preserve">A </w:t>
      </w:r>
      <w:r>
        <w:t>为放置机器人区域，尺寸为</w:t>
      </w:r>
      <w:r>
        <w:rPr>
          <w:spacing w:val="-60"/>
        </w:rPr>
        <w:t xml:space="preserve"> </w:t>
      </w:r>
      <w:r>
        <w:rPr>
          <w:rFonts w:ascii="Times New Roman" w:hAnsi="Times New Roman" w:eastAsia="Times New Roman" w:cs="Times New Roman"/>
        </w:rPr>
        <w:t>300X300mm</w:t>
      </w:r>
      <w:r>
        <w:t>（内框</w:t>
      </w:r>
      <w:r>
        <w:rPr>
          <w:spacing w:val="-60"/>
        </w:rPr>
        <w:t xml:space="preserve"> </w:t>
      </w:r>
      <w:r>
        <w:rPr>
          <w:rFonts w:ascii="Times New Roman" w:hAnsi="Times New Roman" w:eastAsia="Times New Roman" w:cs="Times New Roman"/>
        </w:rPr>
        <w:t>200X200mm</w:t>
      </w:r>
      <w:r>
        <w:rPr>
          <w:spacing w:val="-120"/>
        </w:rPr>
        <w:t>）。</w:t>
      </w:r>
    </w:p>
    <w:p>
      <w:pPr>
        <w:pStyle w:val="8"/>
        <w:spacing w:before="135" w:line="240" w:lineRule="auto"/>
        <w:ind w:left="591" w:right="0"/>
        <w:jc w:val="left"/>
      </w:pPr>
      <w:r>
        <w:rPr>
          <w:rFonts w:ascii="Times New Roman" w:hAnsi="Times New Roman" w:eastAsia="Times New Roman" w:cs="Times New Roman"/>
        </w:rPr>
        <w:t>4</w:t>
      </w:r>
      <w:r>
        <w:t>、篮筐尺寸</w:t>
      </w:r>
      <w:r>
        <w:rPr>
          <w:spacing w:val="-60"/>
        </w:rPr>
        <w:t xml:space="preserve"> </w:t>
      </w:r>
      <w:r>
        <w:rPr>
          <w:rFonts w:ascii="Times New Roman" w:hAnsi="Times New Roman" w:eastAsia="Times New Roman" w:cs="Times New Roman"/>
          <w:spacing w:val="-1"/>
        </w:rPr>
        <w:t>200mm*200mm*100mm</w:t>
      </w:r>
      <w:r>
        <w:rPr>
          <w:spacing w:val="-1"/>
        </w:rPr>
        <w:t>，表面涂红色油漆，硬纸板材质。</w:t>
      </w:r>
    </w:p>
    <w:p>
      <w:pPr>
        <w:pStyle w:val="8"/>
        <w:spacing w:before="135" w:line="240" w:lineRule="auto"/>
        <w:ind w:left="591" w:right="0"/>
        <w:jc w:val="left"/>
      </w:pPr>
      <w:r>
        <w:rPr>
          <w:rFonts w:ascii="Times New Roman" w:hAnsi="Times New Roman" w:eastAsia="Times New Roman" w:cs="Times New Roman"/>
        </w:rPr>
        <w:t>5</w:t>
      </w:r>
      <w:r>
        <w:t>、比赛场地在露天户外。</w:t>
      </w:r>
    </w:p>
    <w:p>
      <w:pPr>
        <w:pStyle w:val="8"/>
        <w:spacing w:before="135" w:line="240" w:lineRule="auto"/>
        <w:ind w:left="591" w:right="0"/>
        <w:jc w:val="left"/>
      </w:pPr>
      <w:r>
        <w:rPr>
          <w:rFonts w:ascii="Times New Roman" w:hAnsi="Times New Roman" w:eastAsia="Times New Roman" w:cs="Times New Roman"/>
        </w:rPr>
        <w:t>6</w:t>
      </w:r>
      <w:r>
        <w:t>、分界线、终点线为无磁性红色胶带制作。</w:t>
      </w:r>
    </w:p>
    <w:p>
      <w:pPr>
        <w:pStyle w:val="8"/>
        <w:spacing w:before="135" w:line="240" w:lineRule="auto"/>
        <w:ind w:left="591" w:right="0"/>
        <w:jc w:val="left"/>
      </w:pPr>
      <w:r>
        <w:rPr>
          <w:rFonts w:ascii="Times New Roman" w:hAnsi="Times New Roman" w:eastAsia="Times New Roman" w:cs="Times New Roman"/>
        </w:rPr>
        <w:t>7</w:t>
      </w:r>
      <w:r>
        <w:t>、</w:t>
      </w:r>
      <w:r>
        <w:rPr>
          <w:rFonts w:ascii="Times New Roman" w:hAnsi="Times New Roman" w:eastAsia="Times New Roman" w:cs="Times New Roman"/>
        </w:rPr>
        <w:t>A</w:t>
      </w:r>
      <w:r>
        <w:rPr>
          <w:rFonts w:ascii="Times New Roman" w:hAnsi="Times New Roman" w:eastAsia="Times New Roman" w:cs="Times New Roman"/>
          <w:spacing w:val="-1"/>
        </w:rPr>
        <w:t xml:space="preserve"> </w:t>
      </w:r>
      <w:r>
        <w:t>区边框线为红色油漆。</w:t>
      </w:r>
    </w:p>
    <w:p>
      <w:pPr>
        <w:pStyle w:val="8"/>
        <w:spacing w:before="135" w:line="240" w:lineRule="auto"/>
        <w:ind w:left="591" w:right="0"/>
        <w:jc w:val="left"/>
      </w:pPr>
      <w:r>
        <w:rPr>
          <w:rFonts w:ascii="Times New Roman" w:hAnsi="Times New Roman" w:eastAsia="Times New Roman" w:cs="Times New Roman"/>
        </w:rPr>
        <w:t>8</w:t>
      </w:r>
      <w:r>
        <w:t>、导航磁条在三段</w:t>
      </w:r>
      <w:r>
        <w:rPr>
          <w:spacing w:val="-60"/>
        </w:rPr>
        <w:t xml:space="preserve"> </w:t>
      </w:r>
      <w:r>
        <w:rPr>
          <w:rFonts w:ascii="Times New Roman" w:hAnsi="Times New Roman" w:eastAsia="Times New Roman" w:cs="Times New Roman"/>
        </w:rPr>
        <w:t xml:space="preserve">1/4 </w:t>
      </w:r>
      <w:r>
        <w:t>圆弧处设置</w:t>
      </w:r>
      <w:r>
        <w:rPr>
          <w:spacing w:val="-60"/>
        </w:rPr>
        <w:t xml:space="preserve"> </w:t>
      </w:r>
      <w:r>
        <w:rPr>
          <w:rFonts w:ascii="Times New Roman" w:hAnsi="Times New Roman" w:eastAsia="Times New Roman" w:cs="Times New Roman"/>
          <w:spacing w:val="-1"/>
        </w:rPr>
        <w:t>B</w:t>
      </w:r>
      <w:r>
        <w:rPr>
          <w:spacing w:val="-1"/>
        </w:rPr>
        <w:t>、</w:t>
      </w:r>
      <w:r>
        <w:rPr>
          <w:rFonts w:ascii="Times New Roman" w:hAnsi="Times New Roman" w:eastAsia="Times New Roman" w:cs="Times New Roman"/>
          <w:spacing w:val="-1"/>
        </w:rPr>
        <w:t>C</w:t>
      </w:r>
      <w:r>
        <w:rPr>
          <w:spacing w:val="-1"/>
        </w:rPr>
        <w:t>、</w:t>
      </w:r>
      <w:r>
        <w:rPr>
          <w:rFonts w:ascii="Times New Roman" w:hAnsi="Times New Roman" w:eastAsia="Times New Roman" w:cs="Times New Roman"/>
          <w:spacing w:val="-1"/>
        </w:rPr>
        <w:t xml:space="preserve">D </w:t>
      </w:r>
      <w:r>
        <w:t>分界线。</w:t>
      </w:r>
    </w:p>
    <w:p>
      <w:pPr>
        <w:pStyle w:val="8"/>
        <w:spacing w:before="136" w:line="240" w:lineRule="auto"/>
        <w:ind w:left="591" w:right="0"/>
        <w:jc w:val="left"/>
      </w:pPr>
      <w:r>
        <w:rPr>
          <w:rFonts w:ascii="Times New Roman" w:hAnsi="Times New Roman" w:eastAsia="Times New Roman" w:cs="Times New Roman"/>
        </w:rPr>
        <w:t>9</w:t>
      </w:r>
      <w:r>
        <w:t>、机器人爬壁投篮用器材：黄色（或白色）乒乓球</w:t>
      </w:r>
    </w:p>
    <w:p>
      <w:pPr>
        <w:spacing w:before="20" w:line="220" w:lineRule="atLeast"/>
        <w:rPr>
          <w:rFonts w:ascii="宋体" w:hAnsi="宋体" w:eastAsia="宋体" w:cs="宋体"/>
          <w:sz w:val="16"/>
          <w:szCs w:val="16"/>
        </w:rPr>
      </w:pPr>
    </w:p>
    <w:p>
      <w:pPr>
        <w:spacing w:line="200" w:lineRule="atLeast"/>
        <w:ind w:left="111" w:right="0" w:firstLine="0"/>
        <w:rPr>
          <w:rFonts w:ascii="宋体" w:hAnsi="宋体" w:eastAsia="宋体" w:cs="宋体"/>
          <w:sz w:val="20"/>
          <w:szCs w:val="20"/>
        </w:rPr>
      </w:pPr>
      <w:r>
        <w:rPr>
          <w:rFonts w:ascii="宋体" w:hAnsi="宋体" w:eastAsia="宋体" w:cs="宋体"/>
          <w:sz w:val="20"/>
          <w:szCs w:val="20"/>
        </w:rPr>
        <w:pict>
          <v:shape id="_x0000_i1027" o:spt="75" type="#_x0000_t75" style="height:312.8pt;width:487.55pt;" filled="f" stroked="f" coordsize="21600,21600">
            <v:path/>
            <v:fill on="f" focussize="0,0"/>
            <v:stroke on="f"/>
            <v:imagedata r:id="rId32" o:title=""/>
            <o:lock v:ext="edit" aspectratio="t"/>
            <w10:wrap type="none"/>
            <w10:anchorlock/>
          </v:shape>
        </w:pict>
      </w:r>
    </w:p>
    <w:p>
      <w:pPr>
        <w:spacing w:before="6" w:line="160" w:lineRule="atLeast"/>
        <w:rPr>
          <w:rFonts w:ascii="宋体" w:hAnsi="宋体" w:eastAsia="宋体" w:cs="宋体"/>
          <w:sz w:val="12"/>
          <w:szCs w:val="12"/>
        </w:rPr>
      </w:pPr>
    </w:p>
    <w:p>
      <w:pPr>
        <w:spacing w:after="0" w:line="160" w:lineRule="atLeast"/>
        <w:rPr>
          <w:rFonts w:ascii="宋体" w:hAnsi="宋体" w:eastAsia="宋体" w:cs="宋体"/>
          <w:sz w:val="12"/>
          <w:szCs w:val="12"/>
        </w:rPr>
        <w:sectPr>
          <w:headerReference r:id="rId22" w:type="default"/>
          <w:pgSz w:w="11910" w:h="16840"/>
          <w:pgMar w:top="0" w:right="500" w:bottom="1800" w:left="1420" w:header="0" w:footer="1609" w:gutter="0"/>
        </w:sectPr>
      </w:pPr>
    </w:p>
    <w:p>
      <w:pPr>
        <w:spacing w:before="4" w:line="160" w:lineRule="atLeast"/>
        <w:rPr>
          <w:rFonts w:ascii="宋体" w:hAnsi="宋体" w:eastAsia="宋体" w:cs="宋体"/>
          <w:sz w:val="12"/>
          <w:szCs w:val="12"/>
        </w:rPr>
      </w:pPr>
    </w:p>
    <w:p>
      <w:pPr>
        <w:spacing w:before="0" w:line="240" w:lineRule="atLeast"/>
        <w:rPr>
          <w:rFonts w:ascii="宋体" w:hAnsi="宋体" w:eastAsia="宋体" w:cs="宋体"/>
          <w:sz w:val="18"/>
          <w:szCs w:val="18"/>
        </w:rPr>
      </w:pPr>
    </w:p>
    <w:p>
      <w:pPr>
        <w:pStyle w:val="7"/>
        <w:spacing w:line="240" w:lineRule="auto"/>
        <w:ind w:right="0"/>
        <w:jc w:val="left"/>
        <w:rPr>
          <w:b w:val="0"/>
          <w:bCs w:val="0"/>
        </w:rPr>
      </w:pPr>
      <w:r>
        <w:t>二、机器人要求</w:t>
      </w:r>
    </w:p>
    <w:p>
      <w:pPr>
        <w:pStyle w:val="8"/>
        <w:spacing w:before="26" w:line="240" w:lineRule="auto"/>
        <w:ind w:right="0"/>
        <w:jc w:val="left"/>
      </w:pPr>
      <w:r>
        <w:br w:type="column"/>
      </w:r>
      <w:r>
        <w:t>图</w:t>
      </w:r>
      <w:r>
        <w:rPr>
          <w:spacing w:val="-60"/>
        </w:rPr>
        <w:t xml:space="preserve"> </w:t>
      </w:r>
      <w:r>
        <w:rPr>
          <w:rFonts w:ascii="Times New Roman" w:hAnsi="Times New Roman" w:eastAsia="Times New Roman" w:cs="Times New Roman"/>
        </w:rPr>
        <w:t xml:space="preserve">2  </w:t>
      </w:r>
      <w:r>
        <w:t>机器人爬壁比赛场地</w:t>
      </w:r>
    </w:p>
    <w:p>
      <w:pPr>
        <w:spacing w:after="0" w:line="240" w:lineRule="auto"/>
        <w:jc w:val="left"/>
        <w:sectPr>
          <w:type w:val="continuous"/>
          <w:pgSz w:w="11910" w:h="16840"/>
          <w:pgMar w:top="0" w:right="500" w:bottom="280" w:left="1420" w:header="720" w:footer="720" w:gutter="0"/>
          <w:cols w:equalWidth="0" w:num="2">
            <w:col w:w="1799" w:space="1274"/>
            <w:col w:w="6917"/>
          </w:cols>
        </w:sectPr>
      </w:pPr>
    </w:p>
    <w:p>
      <w:pPr>
        <w:pStyle w:val="8"/>
        <w:spacing w:before="95" w:line="240" w:lineRule="auto"/>
        <w:ind w:left="596" w:right="0"/>
        <w:jc w:val="left"/>
      </w:pPr>
      <w:r>
        <w:rPr>
          <w:rFonts w:ascii="Times New Roman" w:hAnsi="Times New Roman" w:eastAsia="Times New Roman" w:cs="Times New Roman"/>
        </w:rPr>
        <w:t>1</w:t>
      </w:r>
      <w:r>
        <w:rPr>
          <w:spacing w:val="-108"/>
        </w:rPr>
        <w:t>、</w:t>
      </w:r>
      <w:r>
        <w:t>机器人总体外形尺</w:t>
      </w:r>
      <w:r>
        <w:rPr>
          <w:spacing w:val="2"/>
        </w:rPr>
        <w:t>寸</w:t>
      </w:r>
      <w:r>
        <w:t>长</w:t>
      </w:r>
      <w:r>
        <w:rPr>
          <w:spacing w:val="-108"/>
        </w:rPr>
        <w:t>、</w:t>
      </w:r>
      <w:r>
        <w:t>宽均不大于</w:t>
      </w:r>
      <w:r>
        <w:rPr>
          <w:spacing w:val="-59"/>
        </w:rPr>
        <w:t xml:space="preserve"> </w:t>
      </w:r>
      <w:r>
        <w:rPr>
          <w:rFonts w:ascii="Times New Roman" w:hAnsi="Times New Roman" w:eastAsia="Times New Roman" w:cs="Times New Roman"/>
        </w:rPr>
        <w:t>300mm</w:t>
      </w:r>
      <w:r>
        <w:rPr>
          <w:spacing w:val="-108"/>
        </w:rPr>
        <w:t>。</w:t>
      </w:r>
      <w:r>
        <w:t>如果为圆形</w:t>
      </w:r>
      <w:r>
        <w:rPr>
          <w:spacing w:val="-108"/>
        </w:rPr>
        <w:t>，</w:t>
      </w:r>
      <w:r>
        <w:t>直径不</w:t>
      </w:r>
      <w:r>
        <w:rPr>
          <w:spacing w:val="2"/>
        </w:rPr>
        <w:t>大</w:t>
      </w:r>
      <w:r>
        <w:t>于</w:t>
      </w:r>
      <w:r>
        <w:rPr>
          <w:spacing w:val="-60"/>
        </w:rPr>
        <w:t xml:space="preserve"> </w:t>
      </w:r>
      <w:r>
        <w:rPr>
          <w:rFonts w:ascii="Times New Roman" w:hAnsi="Times New Roman" w:eastAsia="Times New Roman" w:cs="Times New Roman"/>
        </w:rPr>
        <w:t>300m</w:t>
      </w:r>
      <w:r>
        <w:rPr>
          <w:rFonts w:ascii="Times New Roman" w:hAnsi="Times New Roman" w:eastAsia="Times New Roman" w:cs="Times New Roman"/>
          <w:spacing w:val="1"/>
        </w:rPr>
        <w:t>m</w:t>
      </w:r>
      <w:r>
        <w:t>。</w:t>
      </w:r>
    </w:p>
    <w:p>
      <w:pPr>
        <w:pStyle w:val="8"/>
        <w:spacing w:line="240" w:lineRule="auto"/>
        <w:ind w:left="596" w:right="0"/>
        <w:jc w:val="left"/>
      </w:pPr>
      <w:r>
        <w:rPr>
          <w:rFonts w:ascii="Times New Roman" w:hAnsi="Times New Roman" w:eastAsia="Times New Roman" w:cs="Times New Roman"/>
        </w:rPr>
        <w:t>2</w:t>
      </w:r>
      <w:r>
        <w:t>、机器人重量不限，高度不限。</w:t>
      </w:r>
    </w:p>
    <w:p>
      <w:pPr>
        <w:pStyle w:val="8"/>
        <w:spacing w:line="240" w:lineRule="auto"/>
        <w:ind w:left="596" w:right="0"/>
        <w:jc w:val="left"/>
      </w:pPr>
      <w:r>
        <w:rPr>
          <w:rFonts w:ascii="Times New Roman" w:hAnsi="Times New Roman" w:eastAsia="Times New Roman" w:cs="Times New Roman"/>
        </w:rPr>
        <w:t>3</w:t>
      </w:r>
      <w:r>
        <w:t>、机器人必须是自主式运行，不得采用任何形式的有线或无线控制。</w:t>
      </w:r>
    </w:p>
    <w:p>
      <w:pPr>
        <w:spacing w:after="0" w:line="240" w:lineRule="auto"/>
        <w:jc w:val="left"/>
        <w:sectPr>
          <w:type w:val="continuous"/>
          <w:pgSz w:w="11910" w:h="16840"/>
          <w:pgMar w:top="0" w:right="500" w:bottom="280" w:left="1420" w:header="720" w:footer="720"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260" w:lineRule="auto"/>
        <w:ind w:right="91" w:firstLine="484"/>
        <w:jc w:val="left"/>
        <w:rPr>
          <w:rFonts w:ascii="Microsoft JhengHei" w:hAnsi="Microsoft JhengHei" w:eastAsia="Microsoft JhengHei" w:cs="Microsoft JhengHei"/>
        </w:rPr>
      </w:pPr>
      <w:r>
        <w:rPr>
          <w:rFonts w:ascii="Times New Roman" w:hAnsi="Times New Roman" w:eastAsia="Times New Roman" w:cs="Times New Roman"/>
        </w:rPr>
        <w:t>4</w:t>
      </w:r>
      <w:r>
        <w:t xml:space="preserve">、机器人应安装有投篮用夹持机构，能携带乒乓球投入指定篮筐。 </w:t>
      </w:r>
      <w:r>
        <w:rPr>
          <w:rFonts w:ascii="Microsoft JhengHei" w:hAnsi="Microsoft JhengHei" w:eastAsia="Microsoft JhengHei" w:cs="Microsoft JhengHei"/>
          <w:b/>
          <w:bCs/>
        </w:rPr>
        <w:t>三、比赛规则</w:t>
      </w:r>
    </w:p>
    <w:p>
      <w:pPr>
        <w:pStyle w:val="8"/>
        <w:spacing w:before="68" w:line="240" w:lineRule="auto"/>
        <w:ind w:left="596" w:right="0"/>
        <w:jc w:val="left"/>
      </w:pPr>
      <w:r>
        <w:rPr>
          <w:rFonts w:ascii="Times New Roman" w:hAnsi="Times New Roman" w:eastAsia="Times New Roman" w:cs="Times New Roman"/>
        </w:rPr>
        <w:t>1</w:t>
      </w:r>
      <w:r>
        <w:t>、参赛选手按顺序比赛。</w:t>
      </w:r>
    </w:p>
    <w:p>
      <w:pPr>
        <w:pStyle w:val="8"/>
        <w:spacing w:line="315" w:lineRule="auto"/>
        <w:ind w:right="91" w:firstLine="484"/>
        <w:jc w:val="left"/>
      </w:pPr>
      <w:r>
        <w:rPr>
          <w:rFonts w:ascii="Times New Roman" w:hAnsi="Times New Roman" w:eastAsia="Times New Roman" w:cs="Times New Roman"/>
        </w:rPr>
        <w:t>2</w:t>
      </w:r>
      <w:r>
        <w:t>、比赛前，将机器人置于始发区内，裁判判断机器人是否符合尺寸要求。不符 合者可参加比赛，但成绩计零分。</w:t>
      </w:r>
    </w:p>
    <w:p>
      <w:pPr>
        <w:pStyle w:val="8"/>
        <w:spacing w:before="47" w:line="315" w:lineRule="auto"/>
        <w:ind w:right="91" w:firstLine="484"/>
        <w:jc w:val="left"/>
      </w:pPr>
      <w:r>
        <w:rPr>
          <w:rFonts w:ascii="Times New Roman" w:hAnsi="Times New Roman" w:eastAsia="Times New Roman" w:cs="Times New Roman"/>
        </w:rPr>
        <w:t>3</w:t>
      </w:r>
      <w:r>
        <w:t>、参赛选手将投篮用乒乓球安装到机器人夹持机构，安装到位后提示比赛可以 开始。</w:t>
      </w:r>
    </w:p>
    <w:p>
      <w:pPr>
        <w:pStyle w:val="8"/>
        <w:spacing w:before="47" w:line="324" w:lineRule="auto"/>
        <w:ind w:right="0" w:firstLine="484"/>
        <w:jc w:val="left"/>
      </w:pPr>
      <w:r>
        <w:rPr>
          <w:rFonts w:ascii="Times New Roman" w:hAnsi="Times New Roman" w:eastAsia="Times New Roman" w:cs="Times New Roman"/>
        </w:rPr>
        <w:t>4</w:t>
      </w:r>
      <w:r>
        <w:t xml:space="preserve">、裁判发出比赛开始指令后，选手立即启动机器人，开始比赛。机器人不可先 </w:t>
      </w:r>
      <w:r>
        <w:rPr>
          <w:spacing w:val="-2"/>
        </w:rPr>
        <w:t>于指令启动，否则视为犯规，犯规两次后，取消比赛资格。在初始出发区，未发出启</w:t>
      </w:r>
      <w:r>
        <w:rPr>
          <w:spacing w:val="73"/>
        </w:rPr>
        <w:t xml:space="preserve"> </w:t>
      </w:r>
      <w:r>
        <w:rPr>
          <w:spacing w:val="-1"/>
        </w:rPr>
        <w:t>动指令时，选手可以用手托举或按压机器人在初始出发区。</w:t>
      </w:r>
    </w:p>
    <w:p>
      <w:pPr>
        <w:pStyle w:val="8"/>
        <w:spacing w:before="37" w:line="315" w:lineRule="auto"/>
        <w:ind w:right="0" w:firstLine="484"/>
        <w:jc w:val="left"/>
      </w:pPr>
      <w:r>
        <w:rPr>
          <w:rFonts w:ascii="Times New Roman" w:hAnsi="Times New Roman" w:eastAsia="Times New Roman" w:cs="Times New Roman"/>
          <w:spacing w:val="-2"/>
        </w:rPr>
        <w:t>5</w:t>
      </w:r>
      <w:r>
        <w:rPr>
          <w:spacing w:val="-2"/>
        </w:rPr>
        <w:t>、比赛开始后，未经裁判允许，选手不得接触机器人任何位置，否则视为犯规，</w:t>
      </w:r>
      <w:r>
        <w:rPr>
          <w:spacing w:val="54"/>
        </w:rPr>
        <w:t xml:space="preserve"> </w:t>
      </w:r>
      <w:r>
        <w:t>成绩记零分。</w:t>
      </w:r>
    </w:p>
    <w:p>
      <w:pPr>
        <w:pStyle w:val="8"/>
        <w:spacing w:before="47" w:line="315" w:lineRule="auto"/>
        <w:ind w:right="186" w:firstLine="484"/>
        <w:jc w:val="both"/>
      </w:pPr>
      <w:r>
        <w:rPr>
          <w:rFonts w:ascii="Times New Roman" w:hAnsi="Times New Roman" w:eastAsia="Times New Roman" w:cs="Times New Roman"/>
        </w:rPr>
        <w:t>6</w:t>
      </w:r>
      <w:r>
        <w:t>、比赛开始后，</w:t>
      </w:r>
      <w:r>
        <w:rPr>
          <w:rFonts w:ascii="Times New Roman" w:hAnsi="Times New Roman" w:eastAsia="Times New Roman" w:cs="Times New Roman"/>
        </w:rPr>
        <w:t>1</w:t>
      </w:r>
      <w:r>
        <w:t>）如果机器人偏离导航磁条或者从墙上跌落、或乒乓球脱落。</w:t>
      </w:r>
      <w:r>
        <w:rPr>
          <w:spacing w:val="21"/>
        </w:rPr>
        <w:t xml:space="preserve"> </w:t>
      </w:r>
      <w:r>
        <w:t>经裁判同意</w:t>
      </w:r>
      <w:r>
        <w:rPr>
          <w:spacing w:val="-24"/>
        </w:rPr>
        <w:t>，</w:t>
      </w:r>
      <w:r>
        <w:t>可重新比赛一次</w:t>
      </w:r>
      <w:r>
        <w:rPr>
          <w:spacing w:val="-24"/>
        </w:rPr>
        <w:t>，</w:t>
      </w:r>
      <w:r>
        <w:t>但比赛成绩扣</w:t>
      </w:r>
      <w:r>
        <w:rPr>
          <w:spacing w:val="-60"/>
        </w:rPr>
        <w:t xml:space="preserve"> </w:t>
      </w:r>
      <w:r>
        <w:rPr>
          <w:rFonts w:ascii="Times New Roman" w:hAnsi="Times New Roman" w:eastAsia="Times New Roman" w:cs="Times New Roman"/>
        </w:rPr>
        <w:t xml:space="preserve">5 </w:t>
      </w:r>
      <w:r>
        <w:t>分</w:t>
      </w:r>
      <w:r>
        <w:rPr>
          <w:spacing w:val="-24"/>
        </w:rPr>
        <w:t>。</w:t>
      </w:r>
      <w:r>
        <w:rPr>
          <w:rFonts w:ascii="Times New Roman" w:hAnsi="Times New Roman" w:eastAsia="Times New Roman" w:cs="Times New Roman"/>
        </w:rPr>
        <w:t>2</w:t>
      </w:r>
      <w:r>
        <w:rPr>
          <w:spacing w:val="-24"/>
        </w:rPr>
        <w:t>）</w:t>
      </w:r>
      <w:r>
        <w:t>每一队机器人最多可以获得</w:t>
      </w:r>
      <w:r>
        <w:rPr>
          <w:spacing w:val="-59"/>
        </w:rPr>
        <w:t xml:space="preserve"> </w:t>
      </w:r>
      <w:r>
        <w:rPr>
          <w:rFonts w:ascii="Times New Roman" w:hAnsi="Times New Roman" w:eastAsia="Times New Roman" w:cs="Times New Roman"/>
        </w:rPr>
        <w:t xml:space="preserve">3 </w:t>
      </w:r>
      <w:r>
        <w:t>次重赛机会。</w:t>
      </w:r>
    </w:p>
    <w:p>
      <w:pPr>
        <w:pStyle w:val="8"/>
        <w:spacing w:before="47" w:line="315" w:lineRule="auto"/>
        <w:ind w:right="91" w:firstLine="484"/>
        <w:jc w:val="left"/>
      </w:pPr>
      <w:r>
        <w:rPr>
          <w:rFonts w:ascii="Times New Roman" w:hAnsi="Times New Roman" w:eastAsia="Times New Roman" w:cs="Times New Roman"/>
        </w:rPr>
        <w:t>7</w:t>
      </w:r>
      <w:r>
        <w:t>、机器人必须沿着导航磁条从初始出发区行进到终点，不按照导航磁条行进的 部分不得分。</w:t>
      </w:r>
    </w:p>
    <w:p>
      <w:pPr>
        <w:pStyle w:val="8"/>
        <w:spacing w:before="47" w:line="240" w:lineRule="auto"/>
        <w:ind w:left="596" w:right="0"/>
        <w:jc w:val="left"/>
      </w:pPr>
      <w:r>
        <w:rPr>
          <w:rFonts w:ascii="Times New Roman" w:hAnsi="Times New Roman" w:eastAsia="Times New Roman" w:cs="Times New Roman"/>
        </w:rPr>
        <w:t>8</w:t>
      </w:r>
      <w:r>
        <w:t>、机器人将乒乓球投入篮筐得</w:t>
      </w:r>
      <w:r>
        <w:rPr>
          <w:spacing w:val="-60"/>
        </w:rPr>
        <w:t xml:space="preserve"> </w:t>
      </w:r>
      <w:r>
        <w:rPr>
          <w:rFonts w:ascii="Times New Roman" w:hAnsi="Times New Roman" w:eastAsia="Times New Roman" w:cs="Times New Roman"/>
        </w:rPr>
        <w:t xml:space="preserve">20 </w:t>
      </w:r>
      <w:r>
        <w:t>分，机器人投篮位置不限。</w:t>
      </w:r>
    </w:p>
    <w:p>
      <w:pPr>
        <w:pStyle w:val="8"/>
        <w:spacing w:before="39" w:line="240" w:lineRule="auto"/>
        <w:ind w:left="596" w:right="0"/>
        <w:jc w:val="left"/>
      </w:pPr>
      <w:r>
        <w:rPr>
          <w:rFonts w:ascii="Times New Roman" w:hAnsi="Times New Roman" w:eastAsia="Times New Roman" w:cs="Times New Roman"/>
        </w:rPr>
        <w:t>9</w:t>
      </w:r>
      <w:r>
        <w:t>、比赛时间为</w:t>
      </w:r>
      <w:r>
        <w:rPr>
          <w:spacing w:val="-60"/>
        </w:rPr>
        <w:t xml:space="preserve"> </w:t>
      </w:r>
      <w:r>
        <w:rPr>
          <w:rFonts w:ascii="Times New Roman" w:hAnsi="Times New Roman" w:eastAsia="Times New Roman" w:cs="Times New Roman"/>
        </w:rPr>
        <w:t xml:space="preserve">5 </w:t>
      </w:r>
      <w:r>
        <w:t>分钟。</w:t>
      </w:r>
    </w:p>
    <w:p>
      <w:pPr>
        <w:pStyle w:val="8"/>
        <w:spacing w:line="313" w:lineRule="auto"/>
        <w:ind w:right="0" w:firstLine="484"/>
        <w:jc w:val="left"/>
      </w:pPr>
      <w:r>
        <w:rPr>
          <w:rFonts w:ascii="Times New Roman" w:hAnsi="Times New Roman" w:eastAsia="Times New Roman" w:cs="Times New Roman"/>
          <w:spacing w:val="-2"/>
        </w:rPr>
        <w:t>10</w:t>
      </w:r>
      <w:r>
        <w:rPr>
          <w:spacing w:val="-2"/>
        </w:rPr>
        <w:t>、比赛期间，如果机器人发生故障，选手向裁判示意，经裁判同意后，进行故</w:t>
      </w:r>
      <w:r>
        <w:rPr>
          <w:spacing w:val="64"/>
        </w:rPr>
        <w:t xml:space="preserve"> </w:t>
      </w:r>
      <w:r>
        <w:rPr>
          <w:spacing w:val="-1"/>
        </w:rPr>
        <w:t>障处理，处理时间为</w:t>
      </w:r>
      <w:r>
        <w:rPr>
          <w:spacing w:val="-60"/>
        </w:rPr>
        <w:t xml:space="preserve"> </w:t>
      </w:r>
      <w:r>
        <w:rPr>
          <w:rFonts w:ascii="Times New Roman" w:hAnsi="Times New Roman" w:eastAsia="Times New Roman" w:cs="Times New Roman"/>
        </w:rPr>
        <w:t xml:space="preserve">3 </w:t>
      </w:r>
      <w:r>
        <w:rPr>
          <w:spacing w:val="-2"/>
        </w:rPr>
        <w:t>分钟。在</w:t>
      </w:r>
      <w:r>
        <w:rPr>
          <w:spacing w:val="-60"/>
        </w:rPr>
        <w:t xml:space="preserve"> </w:t>
      </w:r>
      <w:r>
        <w:rPr>
          <w:rFonts w:ascii="Times New Roman" w:hAnsi="Times New Roman" w:eastAsia="Times New Roman" w:cs="Times New Roman"/>
        </w:rPr>
        <w:t xml:space="preserve">3 </w:t>
      </w:r>
      <w:r>
        <w:rPr>
          <w:spacing w:val="-2"/>
        </w:rPr>
        <w:t>分钟内处理完成后，重新参加比赛，重新计时、记</w:t>
      </w:r>
    </w:p>
    <w:p>
      <w:pPr>
        <w:pStyle w:val="8"/>
        <w:spacing w:before="22" w:line="240" w:lineRule="auto"/>
        <w:ind w:right="0"/>
        <w:jc w:val="left"/>
      </w:pPr>
      <w:r>
        <w:t>分。如果</w:t>
      </w:r>
      <w:r>
        <w:rPr>
          <w:spacing w:val="-61"/>
        </w:rPr>
        <w:t xml:space="preserve"> </w:t>
      </w:r>
      <w:r>
        <w:rPr>
          <w:rFonts w:ascii="Times New Roman" w:hAnsi="Times New Roman" w:eastAsia="Times New Roman" w:cs="Times New Roman"/>
        </w:rPr>
        <w:t xml:space="preserve">3 </w:t>
      </w:r>
      <w:r>
        <w:t>分钟未能排除故障，将终止比赛，比赛得分按请求故障处理时的得分计，</w:t>
      </w:r>
    </w:p>
    <w:p>
      <w:pPr>
        <w:pStyle w:val="8"/>
        <w:spacing w:line="310" w:lineRule="auto"/>
        <w:ind w:right="2719"/>
        <w:jc w:val="left"/>
        <w:rPr>
          <w:rFonts w:ascii="Microsoft JhengHei" w:hAnsi="Microsoft JhengHei" w:eastAsia="Microsoft JhengHei" w:cs="Microsoft JhengHei"/>
        </w:rPr>
      </w:pPr>
      <w:r>
        <w:t>时间按用时</w:t>
      </w:r>
      <w:r>
        <w:rPr>
          <w:spacing w:val="-61"/>
        </w:rPr>
        <w:t xml:space="preserve"> </w:t>
      </w:r>
      <w:r>
        <w:rPr>
          <w:rFonts w:ascii="Times New Roman" w:hAnsi="Times New Roman" w:eastAsia="Times New Roman" w:cs="Times New Roman"/>
        </w:rPr>
        <w:t xml:space="preserve">5 </w:t>
      </w:r>
      <w:r>
        <w:t>分钟计。只能请求</w:t>
      </w:r>
      <w:r>
        <w:rPr>
          <w:spacing w:val="-60"/>
        </w:rPr>
        <w:t xml:space="preserve"> </w:t>
      </w:r>
      <w:r>
        <w:rPr>
          <w:rFonts w:ascii="Times New Roman" w:hAnsi="Times New Roman" w:eastAsia="Times New Roman" w:cs="Times New Roman"/>
        </w:rPr>
        <w:t xml:space="preserve">1 </w:t>
      </w:r>
      <w:r>
        <w:t xml:space="preserve">次故障处理。 </w:t>
      </w:r>
      <w:r>
        <w:rPr>
          <w:rFonts w:ascii="Times New Roman" w:hAnsi="Times New Roman" w:eastAsia="Times New Roman" w:cs="Times New Roman"/>
          <w:spacing w:val="-1"/>
        </w:rPr>
        <w:t>11</w:t>
      </w:r>
      <w:r>
        <w:rPr>
          <w:spacing w:val="-1"/>
        </w:rPr>
        <w:t>、比赛完成后，可以人工或自动停止机器人工作。</w:t>
      </w:r>
      <w:r>
        <w:rPr>
          <w:spacing w:val="46"/>
        </w:rPr>
        <w:t xml:space="preserve"> </w:t>
      </w:r>
      <w:r>
        <w:rPr>
          <w:rFonts w:ascii="Microsoft JhengHei" w:hAnsi="Microsoft JhengHei" w:eastAsia="Microsoft JhengHei" w:cs="Microsoft JhengHei"/>
          <w:b/>
          <w:bCs/>
        </w:rPr>
        <w:t>四、成绩评定方法</w:t>
      </w:r>
    </w:p>
    <w:p>
      <w:pPr>
        <w:pStyle w:val="8"/>
        <w:spacing w:before="2" w:line="240" w:lineRule="auto"/>
        <w:ind w:left="591" w:right="0"/>
        <w:jc w:val="left"/>
      </w:pPr>
      <w:r>
        <w:t>在</w:t>
      </w:r>
      <w:r>
        <w:rPr>
          <w:spacing w:val="-60"/>
        </w:rPr>
        <w:t xml:space="preserve"> </w:t>
      </w:r>
      <w:r>
        <w:rPr>
          <w:rFonts w:ascii="Times New Roman" w:hAnsi="Times New Roman" w:eastAsia="Times New Roman" w:cs="Times New Roman"/>
        </w:rPr>
        <w:t xml:space="preserve">5 </w:t>
      </w:r>
      <w:r>
        <w:t>分钟比赛时间内，机器人沿预订轨迹整体通过终点线并将乒乓球投入篮筐，</w:t>
      </w:r>
    </w:p>
    <w:p>
      <w:pPr>
        <w:pStyle w:val="8"/>
        <w:spacing w:line="240" w:lineRule="auto"/>
        <w:ind w:right="0"/>
        <w:jc w:val="left"/>
      </w:pPr>
      <w:r>
        <w:t>得</w:t>
      </w:r>
      <w:r>
        <w:rPr>
          <w:spacing w:val="-60"/>
        </w:rPr>
        <w:t xml:space="preserve"> </w:t>
      </w:r>
      <w:r>
        <w:rPr>
          <w:rFonts w:ascii="Times New Roman" w:hAnsi="Times New Roman" w:eastAsia="Times New Roman" w:cs="Times New Roman"/>
        </w:rPr>
        <w:t>100</w:t>
      </w:r>
      <w:r>
        <w:rPr>
          <w:rFonts w:ascii="Times New Roman" w:hAnsi="Times New Roman" w:eastAsia="Times New Roman" w:cs="Times New Roman"/>
          <w:spacing w:val="-1"/>
        </w:rPr>
        <w:t xml:space="preserve"> </w:t>
      </w:r>
      <w:r>
        <w:t>分。</w:t>
      </w:r>
    </w:p>
    <w:p>
      <w:pPr>
        <w:pStyle w:val="8"/>
        <w:spacing w:line="315" w:lineRule="auto"/>
        <w:ind w:right="0" w:firstLine="479"/>
        <w:jc w:val="left"/>
      </w:pPr>
      <w:r>
        <w:t>在</w:t>
      </w:r>
      <w:r>
        <w:rPr>
          <w:spacing w:val="-60"/>
        </w:rPr>
        <w:t xml:space="preserve"> </w:t>
      </w:r>
      <w:r>
        <w:rPr>
          <w:rFonts w:ascii="Times New Roman" w:hAnsi="Times New Roman" w:eastAsia="Times New Roman" w:cs="Times New Roman"/>
        </w:rPr>
        <w:t xml:space="preserve">5 </w:t>
      </w:r>
      <w:r>
        <w:t>分钟比赛时间内，成功通过分界线或终点线的，先按照得分多少排列名次， 得分相同，用时少者排前。用时为裁判发出开始指令到通过终点线所用时间；</w:t>
      </w:r>
    </w:p>
    <w:p>
      <w:pPr>
        <w:spacing w:after="0" w:line="315" w:lineRule="auto"/>
        <w:jc w:val="left"/>
        <w:sectPr>
          <w:headerReference r:id="rId23" w:type="even"/>
          <w:pgSz w:w="11910" w:h="16840"/>
          <w:pgMar w:top="0" w:right="1300" w:bottom="1800" w:left="1420" w:header="0" w:footer="1609" w:gutter="0"/>
        </w:sect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9" w:line="220" w:lineRule="atLeast"/>
        <w:rPr>
          <w:rFonts w:ascii="宋体" w:hAnsi="宋体" w:eastAsia="宋体" w:cs="宋体"/>
          <w:sz w:val="16"/>
          <w:szCs w:val="16"/>
        </w:rPr>
      </w:pPr>
    </w:p>
    <w:p>
      <w:pPr>
        <w:pStyle w:val="8"/>
        <w:spacing w:before="26" w:line="240" w:lineRule="auto"/>
        <w:ind w:left="591" w:right="0"/>
        <w:jc w:val="left"/>
      </w:pPr>
      <w:r>
        <w:t>对应的距离得分如下：</w:t>
      </w:r>
    </w:p>
    <w:p>
      <w:pPr>
        <w:pStyle w:val="8"/>
        <w:spacing w:before="122" w:line="240" w:lineRule="auto"/>
        <w:ind w:left="591" w:right="0"/>
        <w:jc w:val="left"/>
      </w:pPr>
      <w:r>
        <w:t>（</w:t>
      </w:r>
      <w:r>
        <w:rPr>
          <w:rFonts w:ascii="Times New Roman" w:hAnsi="Times New Roman" w:eastAsia="Times New Roman" w:cs="Times New Roman"/>
        </w:rPr>
        <w:t>1</w:t>
      </w:r>
      <w:r>
        <w:t>）通过圆弧分界线</w:t>
      </w:r>
      <w:r>
        <w:rPr>
          <w:spacing w:val="-60"/>
        </w:rPr>
        <w:t xml:space="preserve"> </w:t>
      </w:r>
      <w:r>
        <w:rPr>
          <w:rFonts w:ascii="Times New Roman" w:hAnsi="Times New Roman" w:eastAsia="Times New Roman" w:cs="Times New Roman"/>
          <w:spacing w:val="-1"/>
        </w:rPr>
        <w:t>B</w:t>
      </w:r>
      <w:r>
        <w:rPr>
          <w:spacing w:val="-1"/>
        </w:rPr>
        <w:t>，得</w:t>
      </w:r>
      <w:r>
        <w:rPr>
          <w:spacing w:val="-60"/>
        </w:rPr>
        <w:t xml:space="preserve"> </w:t>
      </w:r>
      <w:r>
        <w:rPr>
          <w:rFonts w:ascii="Times New Roman" w:hAnsi="Times New Roman" w:eastAsia="Times New Roman" w:cs="Times New Roman"/>
        </w:rPr>
        <w:t xml:space="preserve">20 </w:t>
      </w:r>
      <w:r>
        <w:t>分；</w:t>
      </w:r>
    </w:p>
    <w:p>
      <w:pPr>
        <w:pStyle w:val="8"/>
        <w:spacing w:line="240" w:lineRule="auto"/>
        <w:ind w:left="591" w:right="0"/>
        <w:jc w:val="left"/>
      </w:pPr>
      <w:r>
        <w:t>（</w:t>
      </w:r>
      <w:r>
        <w:rPr>
          <w:rFonts w:ascii="Times New Roman" w:hAnsi="Times New Roman" w:eastAsia="Times New Roman" w:cs="Times New Roman"/>
        </w:rPr>
        <w:t>2</w:t>
      </w:r>
      <w:r>
        <w:t>）通过圆弧分界线</w:t>
      </w:r>
      <w:r>
        <w:rPr>
          <w:spacing w:val="-60"/>
        </w:rPr>
        <w:t xml:space="preserve"> </w:t>
      </w:r>
      <w:r>
        <w:rPr>
          <w:rFonts w:ascii="Times New Roman" w:hAnsi="Times New Roman" w:eastAsia="Times New Roman" w:cs="Times New Roman"/>
        </w:rPr>
        <w:t>C</w:t>
      </w:r>
      <w:r>
        <w:t>，得</w:t>
      </w:r>
      <w:r>
        <w:rPr>
          <w:spacing w:val="-60"/>
        </w:rPr>
        <w:t xml:space="preserve"> </w:t>
      </w:r>
      <w:r>
        <w:rPr>
          <w:rFonts w:ascii="Times New Roman" w:hAnsi="Times New Roman" w:eastAsia="Times New Roman" w:cs="Times New Roman"/>
        </w:rPr>
        <w:t xml:space="preserve">40 </w:t>
      </w:r>
      <w:r>
        <w:t>分；</w:t>
      </w:r>
    </w:p>
    <w:p>
      <w:pPr>
        <w:pStyle w:val="8"/>
        <w:spacing w:line="240" w:lineRule="auto"/>
        <w:ind w:left="591" w:right="0"/>
        <w:jc w:val="left"/>
      </w:pPr>
      <w:r>
        <w:t>（</w:t>
      </w:r>
      <w:r>
        <w:rPr>
          <w:rFonts w:ascii="Times New Roman" w:hAnsi="Times New Roman" w:eastAsia="Times New Roman" w:cs="Times New Roman"/>
        </w:rPr>
        <w:t>3</w:t>
      </w:r>
      <w:r>
        <w:t>）通过圆弧分界线</w:t>
      </w:r>
      <w:r>
        <w:rPr>
          <w:spacing w:val="-60"/>
        </w:rPr>
        <w:t xml:space="preserve"> </w:t>
      </w:r>
      <w:r>
        <w:rPr>
          <w:rFonts w:ascii="Times New Roman" w:hAnsi="Times New Roman" w:eastAsia="Times New Roman" w:cs="Times New Roman"/>
          <w:spacing w:val="-1"/>
        </w:rPr>
        <w:t>D</w:t>
      </w:r>
      <w:r>
        <w:rPr>
          <w:spacing w:val="-1"/>
        </w:rPr>
        <w:t>，得</w:t>
      </w:r>
      <w:r>
        <w:rPr>
          <w:spacing w:val="-60"/>
        </w:rPr>
        <w:t xml:space="preserve"> </w:t>
      </w:r>
      <w:r>
        <w:rPr>
          <w:rFonts w:ascii="Times New Roman" w:hAnsi="Times New Roman" w:eastAsia="Times New Roman" w:cs="Times New Roman"/>
        </w:rPr>
        <w:t xml:space="preserve">60 </w:t>
      </w:r>
      <w:r>
        <w:t>分；</w:t>
      </w:r>
    </w:p>
    <w:p>
      <w:pPr>
        <w:pStyle w:val="8"/>
        <w:spacing w:line="240" w:lineRule="auto"/>
        <w:ind w:left="591" w:right="0"/>
        <w:jc w:val="left"/>
      </w:pPr>
      <w:r>
        <w:t>（</w:t>
      </w:r>
      <w:r>
        <w:rPr>
          <w:rFonts w:ascii="Times New Roman" w:hAnsi="Times New Roman" w:eastAsia="Times New Roman" w:cs="Times New Roman"/>
        </w:rPr>
        <w:t>4</w:t>
      </w:r>
      <w:r>
        <w:t>）通过终点线，得</w:t>
      </w:r>
      <w:r>
        <w:rPr>
          <w:spacing w:val="-60"/>
        </w:rPr>
        <w:t xml:space="preserve"> </w:t>
      </w:r>
      <w:r>
        <w:rPr>
          <w:rFonts w:ascii="Times New Roman" w:hAnsi="Times New Roman" w:eastAsia="Times New Roman" w:cs="Times New Roman"/>
        </w:rPr>
        <w:t xml:space="preserve">80 </w:t>
      </w:r>
      <w:r>
        <w:t>分。</w:t>
      </w:r>
    </w:p>
    <w:p>
      <w:pPr>
        <w:pStyle w:val="8"/>
        <w:spacing w:line="240" w:lineRule="auto"/>
        <w:ind w:left="591" w:right="0"/>
        <w:jc w:val="left"/>
      </w:pPr>
      <w:r>
        <w:t>（</w:t>
      </w:r>
      <w:r>
        <w:rPr>
          <w:rFonts w:ascii="Times New Roman" w:hAnsi="Times New Roman" w:eastAsia="Times New Roman" w:cs="Times New Roman"/>
        </w:rPr>
        <w:t>5</w:t>
      </w:r>
      <w:r>
        <w:t>）乒乓球投入篮筐得</w:t>
      </w:r>
      <w:r>
        <w:rPr>
          <w:spacing w:val="-60"/>
        </w:rPr>
        <w:t xml:space="preserve"> </w:t>
      </w:r>
      <w:r>
        <w:rPr>
          <w:rFonts w:ascii="Times New Roman" w:hAnsi="Times New Roman" w:eastAsia="Times New Roman" w:cs="Times New Roman"/>
        </w:rPr>
        <w:t xml:space="preserve">20 </w:t>
      </w:r>
      <w:r>
        <w:t>分。</w:t>
      </w:r>
    </w:p>
    <w:p>
      <w:pPr>
        <w:spacing w:before="6" w:line="190" w:lineRule="atLeast"/>
        <w:rPr>
          <w:rFonts w:ascii="宋体" w:hAnsi="宋体" w:eastAsia="宋体" w:cs="宋体"/>
          <w:sz w:val="14"/>
          <w:szCs w:val="14"/>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tabs>
          <w:tab w:val="left" w:pos="4218"/>
        </w:tabs>
        <w:spacing w:before="0" w:line="258" w:lineRule="auto"/>
        <w:ind w:left="111" w:right="2719" w:firstLine="2498"/>
        <w:jc w:val="left"/>
        <w:rPr>
          <w:rFonts w:ascii="Microsoft JhengHei" w:hAnsi="Microsoft JhengHei" w:eastAsia="Microsoft JhengHei" w:cs="Microsoft JhengHei"/>
          <w:sz w:val="28"/>
          <w:szCs w:val="28"/>
        </w:rPr>
      </w:pPr>
      <w:r>
        <w:rPr>
          <w:rFonts w:ascii="Microsoft JhengHei" w:hAnsi="Microsoft JhengHei" w:eastAsia="Microsoft JhengHei" w:cs="Microsoft JhengHei"/>
          <w:b/>
          <w:bCs/>
          <w:w w:val="95"/>
          <w:sz w:val="32"/>
          <w:szCs w:val="32"/>
        </w:rPr>
        <w:t>第二部分</w:t>
      </w:r>
      <w:r>
        <w:rPr>
          <w:rFonts w:ascii="Microsoft JhengHei" w:hAnsi="Microsoft JhengHei" w:eastAsia="Microsoft JhengHei" w:cs="Microsoft JhengHei"/>
          <w:b/>
          <w:bCs/>
          <w:w w:val="95"/>
          <w:sz w:val="32"/>
          <w:szCs w:val="32"/>
        </w:rPr>
        <w:tab/>
      </w:r>
      <w:r>
        <w:rPr>
          <w:rFonts w:ascii="Microsoft JhengHei" w:hAnsi="Microsoft JhengHei" w:eastAsia="Microsoft JhengHei" w:cs="Microsoft JhengHei"/>
          <w:b/>
          <w:bCs/>
          <w:w w:val="95"/>
          <w:sz w:val="32"/>
          <w:szCs w:val="32"/>
        </w:rPr>
        <w:t>表演展示类项目</w:t>
      </w:r>
      <w:r>
        <w:rPr>
          <w:rFonts w:ascii="Microsoft JhengHei" w:hAnsi="Microsoft JhengHei" w:eastAsia="Microsoft JhengHei" w:cs="Microsoft JhengHei"/>
          <w:b/>
          <w:bCs/>
          <w:spacing w:val="25"/>
          <w:w w:val="99"/>
          <w:sz w:val="32"/>
          <w:szCs w:val="32"/>
        </w:rPr>
        <w:t xml:space="preserve"> </w:t>
      </w:r>
      <w:r>
        <w:rPr>
          <w:rFonts w:ascii="Microsoft JhengHei" w:hAnsi="Microsoft JhengHei" w:eastAsia="Microsoft JhengHei" w:cs="Microsoft JhengHei"/>
          <w:b/>
          <w:bCs/>
          <w:spacing w:val="1"/>
          <w:sz w:val="32"/>
          <w:szCs w:val="32"/>
        </w:rPr>
        <w:t>一、机器人表演展示项目</w:t>
      </w:r>
      <w:r>
        <w:rPr>
          <w:rFonts w:ascii="Microsoft JhengHei" w:hAnsi="Microsoft JhengHei" w:eastAsia="Microsoft JhengHei" w:cs="Microsoft JhengHei"/>
          <w:b/>
          <w:bCs/>
          <w:spacing w:val="27"/>
          <w:w w:val="99"/>
          <w:sz w:val="32"/>
          <w:szCs w:val="32"/>
        </w:rPr>
        <w:t xml:space="preserve"> </w:t>
      </w:r>
      <w:r>
        <w:rPr>
          <w:rFonts w:ascii="Times New Roman" w:hAnsi="Times New Roman" w:eastAsia="Times New Roman" w:cs="Times New Roman"/>
          <w:b/>
          <w:bCs/>
          <w:sz w:val="28"/>
          <w:szCs w:val="28"/>
        </w:rPr>
        <w:t>1</w:t>
      </w:r>
      <w:r>
        <w:rPr>
          <w:rFonts w:ascii="Microsoft JhengHei" w:hAnsi="Microsoft JhengHei" w:eastAsia="Microsoft JhengHei" w:cs="Microsoft JhengHei"/>
          <w:b/>
          <w:bCs/>
          <w:sz w:val="28"/>
          <w:szCs w:val="28"/>
        </w:rPr>
        <w:t>、比赛机器人所属领域</w:t>
      </w:r>
    </w:p>
    <w:p>
      <w:pPr>
        <w:pStyle w:val="8"/>
        <w:spacing w:before="70" w:line="240" w:lineRule="auto"/>
        <w:ind w:left="591" w:right="0"/>
        <w:jc w:val="left"/>
      </w:pPr>
      <w:r>
        <w:t>用于生活、工农业生产的机器人。</w:t>
      </w:r>
    </w:p>
    <w:p>
      <w:pPr>
        <w:pStyle w:val="6"/>
        <w:spacing w:before="11" w:line="240" w:lineRule="auto"/>
        <w:ind w:right="0"/>
        <w:jc w:val="left"/>
        <w:rPr>
          <w:b w:val="0"/>
          <w:bCs w:val="0"/>
        </w:rPr>
      </w:pPr>
      <w:r>
        <w:rPr>
          <w:rFonts w:ascii="Times New Roman" w:hAnsi="Times New Roman" w:eastAsia="Times New Roman" w:cs="Times New Roman"/>
        </w:rPr>
        <w:t>2</w:t>
      </w:r>
      <w:r>
        <w:t>、作品形式</w:t>
      </w:r>
    </w:p>
    <w:p>
      <w:pPr>
        <w:pStyle w:val="8"/>
        <w:spacing w:before="99" w:line="240" w:lineRule="auto"/>
        <w:ind w:left="598" w:right="0"/>
        <w:jc w:val="left"/>
      </w:pPr>
      <w:r>
        <w:t>实物或实物模型。</w:t>
      </w:r>
    </w:p>
    <w:p>
      <w:pPr>
        <w:pStyle w:val="6"/>
        <w:spacing w:before="8" w:line="240" w:lineRule="auto"/>
        <w:ind w:left="118" w:right="0"/>
        <w:jc w:val="left"/>
        <w:rPr>
          <w:b w:val="0"/>
          <w:bCs w:val="0"/>
        </w:rPr>
      </w:pPr>
      <w:r>
        <w:rPr>
          <w:rFonts w:ascii="Times New Roman" w:hAnsi="Times New Roman" w:eastAsia="Times New Roman" w:cs="Times New Roman"/>
        </w:rPr>
        <w:t>3</w:t>
      </w:r>
      <w:r>
        <w:t>、成绩评定办法</w:t>
      </w:r>
    </w:p>
    <w:p>
      <w:pPr>
        <w:pStyle w:val="8"/>
        <w:spacing w:before="100" w:line="312" w:lineRule="auto"/>
        <w:ind w:right="0" w:firstLine="479"/>
        <w:jc w:val="left"/>
      </w:pPr>
      <w:r>
        <w:rPr>
          <w:spacing w:val="-3"/>
        </w:rPr>
        <w:t>参赛选手在机器人展示现场给评委演示、讲解（可通过借助视频、</w:t>
      </w:r>
      <w:r>
        <w:rPr>
          <w:rFonts w:ascii="Times New Roman" w:hAnsi="Times New Roman" w:eastAsia="Times New Roman" w:cs="Times New Roman"/>
          <w:spacing w:val="-3"/>
        </w:rPr>
        <w:t>PPT</w:t>
      </w:r>
      <w:r>
        <w:rPr>
          <w:spacing w:val="-3"/>
        </w:rPr>
        <w:t>、展板等）</w:t>
      </w:r>
      <w:r>
        <w:rPr>
          <w:spacing w:val="47"/>
        </w:rPr>
        <w:t xml:space="preserve"> </w:t>
      </w:r>
      <w:r>
        <w:rPr>
          <w:spacing w:val="-2"/>
        </w:rPr>
        <w:t>机器人的工作原理、结构、采用技术、特点等，在现场答辩评委的问题。评委按照评</w:t>
      </w:r>
      <w:r>
        <w:rPr>
          <w:spacing w:val="69"/>
        </w:rPr>
        <w:t xml:space="preserve"> </w:t>
      </w:r>
      <w:r>
        <w:t>分标准进行逐项打分，最后根据得分结果排列名次。</w:t>
      </w:r>
    </w:p>
    <w:p>
      <w:pPr>
        <w:pStyle w:val="8"/>
        <w:spacing w:before="0" w:line="375" w:lineRule="exact"/>
        <w:ind w:left="711" w:right="91" w:hanging="118"/>
        <w:jc w:val="left"/>
      </w:pPr>
      <w:r>
        <w:rPr>
          <w:rFonts w:ascii="Microsoft JhengHei" w:hAnsi="Microsoft JhengHei" w:eastAsia="Microsoft JhengHei" w:cs="Microsoft JhengHei"/>
          <w:b/>
          <w:bCs/>
        </w:rPr>
        <w:t>特别说明：</w:t>
      </w:r>
      <w:r>
        <w:t>作品实物或实物模型不能带到决赛现场的，不能参与评奖。</w:t>
      </w:r>
    </w:p>
    <w:p>
      <w:pPr>
        <w:pStyle w:val="8"/>
        <w:spacing w:before="78" w:line="240" w:lineRule="auto"/>
        <w:ind w:left="711" w:right="0"/>
        <w:jc w:val="left"/>
      </w:pPr>
      <w:r>
        <w:t>评分项目与分值如下：</w:t>
      </w:r>
    </w:p>
    <w:p>
      <w:pPr>
        <w:spacing w:before="5" w:line="140" w:lineRule="atLeast"/>
        <w:rPr>
          <w:rFonts w:ascii="宋体" w:hAnsi="宋体" w:eastAsia="宋体" w:cs="宋体"/>
          <w:sz w:val="10"/>
          <w:szCs w:val="10"/>
        </w:rPr>
      </w:pPr>
    </w:p>
    <w:tbl>
      <w:tblPr>
        <w:tblStyle w:val="11"/>
        <w:tblW w:w="8524" w:type="dxa"/>
        <w:tblInd w:w="266" w:type="dxa"/>
        <w:tblLayout w:type="fixed"/>
        <w:tblCellMar>
          <w:top w:w="0" w:type="dxa"/>
          <w:left w:w="0" w:type="dxa"/>
          <w:bottom w:w="0" w:type="dxa"/>
          <w:right w:w="0" w:type="dxa"/>
        </w:tblCellMar>
      </w:tblPr>
      <w:tblGrid>
        <w:gridCol w:w="1707"/>
        <w:gridCol w:w="1805"/>
        <w:gridCol w:w="1272"/>
        <w:gridCol w:w="2036"/>
        <w:gridCol w:w="1704"/>
      </w:tblGrid>
      <w:tr>
        <w:tblPrEx>
          <w:tblLayout w:type="fixed"/>
          <w:tblCellMar>
            <w:top w:w="0" w:type="dxa"/>
            <w:left w:w="0" w:type="dxa"/>
            <w:bottom w:w="0" w:type="dxa"/>
            <w:right w:w="0" w:type="dxa"/>
          </w:tblCellMar>
        </w:tblPrEx>
        <w:trPr>
          <w:trHeight w:val="744" w:hRule="exact"/>
        </w:trPr>
        <w:tc>
          <w:tcPr>
            <w:tcW w:w="1707" w:type="dxa"/>
            <w:tcBorders>
              <w:top w:val="single" w:color="000000" w:sz="4" w:space="0"/>
              <w:left w:val="single" w:color="000000" w:sz="4" w:space="0"/>
              <w:bottom w:val="single" w:color="000000" w:sz="4" w:space="0"/>
              <w:right w:val="single" w:color="000000" w:sz="4" w:space="0"/>
            </w:tcBorders>
          </w:tcPr>
          <w:p>
            <w:pPr>
              <w:pStyle w:val="15"/>
              <w:spacing w:before="147" w:line="240" w:lineRule="auto"/>
              <w:ind w:left="426" w:right="0"/>
              <w:jc w:val="left"/>
              <w:rPr>
                <w:rFonts w:ascii="宋体" w:hAnsi="宋体" w:eastAsia="宋体" w:cs="宋体"/>
                <w:sz w:val="21"/>
                <w:szCs w:val="21"/>
              </w:rPr>
            </w:pPr>
            <w:r>
              <w:rPr>
                <w:rFonts w:ascii="宋体" w:hAnsi="宋体" w:eastAsia="宋体" w:cs="宋体"/>
                <w:spacing w:val="-1"/>
                <w:sz w:val="21"/>
                <w:szCs w:val="21"/>
              </w:rPr>
              <w:t>评分项目</w:t>
            </w:r>
          </w:p>
        </w:tc>
        <w:tc>
          <w:tcPr>
            <w:tcW w:w="1805" w:type="dxa"/>
            <w:tcBorders>
              <w:top w:val="single" w:color="000000" w:sz="4" w:space="0"/>
              <w:left w:val="single" w:color="000000" w:sz="4" w:space="0"/>
              <w:bottom w:val="single" w:color="000000" w:sz="4" w:space="0"/>
              <w:right w:val="single" w:color="000000" w:sz="4" w:space="0"/>
            </w:tcBorders>
          </w:tcPr>
          <w:p>
            <w:pPr>
              <w:pStyle w:val="15"/>
              <w:spacing w:line="240" w:lineRule="exact"/>
              <w:ind w:right="0"/>
              <w:jc w:val="center"/>
              <w:rPr>
                <w:rFonts w:ascii="宋体" w:hAnsi="宋体" w:eastAsia="宋体" w:cs="宋体"/>
                <w:sz w:val="21"/>
                <w:szCs w:val="21"/>
              </w:rPr>
            </w:pPr>
            <w:r>
              <w:rPr>
                <w:rFonts w:ascii="宋体" w:hAnsi="宋体" w:eastAsia="宋体" w:cs="宋体"/>
                <w:spacing w:val="-1"/>
                <w:sz w:val="21"/>
                <w:szCs w:val="21"/>
              </w:rPr>
              <w:t>机器人特征</w:t>
            </w:r>
          </w:p>
          <w:p>
            <w:pPr>
              <w:pStyle w:val="15"/>
              <w:spacing w:before="92" w:line="240" w:lineRule="auto"/>
              <w:ind w:left="559" w:right="561"/>
              <w:jc w:val="center"/>
              <w:rPr>
                <w:rFonts w:ascii="宋体" w:hAnsi="宋体" w:eastAsia="宋体" w:cs="宋体"/>
                <w:sz w:val="21"/>
                <w:szCs w:val="21"/>
              </w:rPr>
            </w:pPr>
            <w:r>
              <w:rPr>
                <w:rFonts w:ascii="宋体" w:hAnsi="宋体" w:eastAsia="宋体" w:cs="宋体"/>
                <w:sz w:val="21"/>
                <w:szCs w:val="21"/>
              </w:rPr>
              <w:t>明显度</w:t>
            </w:r>
          </w:p>
        </w:tc>
        <w:tc>
          <w:tcPr>
            <w:tcW w:w="1272" w:type="dxa"/>
            <w:tcBorders>
              <w:top w:val="single" w:color="000000" w:sz="4" w:space="0"/>
              <w:left w:val="single" w:color="000000" w:sz="4" w:space="0"/>
              <w:bottom w:val="single" w:color="000000" w:sz="4" w:space="0"/>
              <w:right w:val="single" w:color="000000" w:sz="4" w:space="0"/>
            </w:tcBorders>
          </w:tcPr>
          <w:p>
            <w:pPr>
              <w:pStyle w:val="15"/>
              <w:spacing w:before="147" w:line="240" w:lineRule="auto"/>
              <w:ind w:left="313" w:right="0"/>
              <w:jc w:val="left"/>
              <w:rPr>
                <w:rFonts w:ascii="宋体" w:hAnsi="宋体" w:eastAsia="宋体" w:cs="宋体"/>
                <w:sz w:val="21"/>
                <w:szCs w:val="21"/>
              </w:rPr>
            </w:pPr>
            <w:r>
              <w:rPr>
                <w:rFonts w:ascii="宋体" w:hAnsi="宋体" w:eastAsia="宋体" w:cs="宋体"/>
                <w:sz w:val="21"/>
                <w:szCs w:val="21"/>
              </w:rPr>
              <w:t>创新性</w:t>
            </w:r>
          </w:p>
        </w:tc>
        <w:tc>
          <w:tcPr>
            <w:tcW w:w="2036" w:type="dxa"/>
            <w:tcBorders>
              <w:top w:val="single" w:color="000000" w:sz="4" w:space="0"/>
              <w:left w:val="single" w:color="000000" w:sz="4" w:space="0"/>
              <w:bottom w:val="single" w:color="000000" w:sz="4" w:space="0"/>
              <w:right w:val="single" w:color="000000" w:sz="4" w:space="0"/>
            </w:tcBorders>
          </w:tcPr>
          <w:p>
            <w:pPr>
              <w:pStyle w:val="15"/>
              <w:spacing w:line="240" w:lineRule="exact"/>
              <w:ind w:right="0"/>
              <w:jc w:val="center"/>
              <w:rPr>
                <w:rFonts w:ascii="宋体" w:hAnsi="宋体" w:eastAsia="宋体" w:cs="宋体"/>
                <w:sz w:val="21"/>
                <w:szCs w:val="21"/>
              </w:rPr>
            </w:pPr>
            <w:r>
              <w:rPr>
                <w:rFonts w:ascii="宋体" w:hAnsi="宋体" w:eastAsia="宋体" w:cs="宋体"/>
                <w:spacing w:val="-1"/>
                <w:sz w:val="21"/>
                <w:szCs w:val="21"/>
              </w:rPr>
              <w:t>设计功能的实现</w:t>
            </w:r>
          </w:p>
          <w:p>
            <w:pPr>
              <w:pStyle w:val="15"/>
              <w:spacing w:before="92" w:line="240" w:lineRule="auto"/>
              <w:ind w:left="782" w:right="782"/>
              <w:jc w:val="center"/>
              <w:rPr>
                <w:rFonts w:ascii="宋体" w:hAnsi="宋体" w:eastAsia="宋体" w:cs="宋体"/>
                <w:sz w:val="21"/>
                <w:szCs w:val="21"/>
              </w:rPr>
            </w:pPr>
            <w:r>
              <w:rPr>
                <w:rFonts w:ascii="宋体" w:hAnsi="宋体" w:eastAsia="宋体" w:cs="宋体"/>
                <w:sz w:val="21"/>
                <w:szCs w:val="21"/>
              </w:rPr>
              <w:t>程度</w:t>
            </w:r>
          </w:p>
        </w:tc>
        <w:tc>
          <w:tcPr>
            <w:tcW w:w="1704" w:type="dxa"/>
            <w:tcBorders>
              <w:top w:val="single" w:color="000000" w:sz="4" w:space="0"/>
              <w:left w:val="single" w:color="000000" w:sz="4" w:space="0"/>
              <w:bottom w:val="single" w:color="000000" w:sz="4" w:space="0"/>
              <w:right w:val="single" w:color="000000" w:sz="4" w:space="0"/>
            </w:tcBorders>
          </w:tcPr>
          <w:p>
            <w:pPr>
              <w:pStyle w:val="15"/>
              <w:spacing w:before="147" w:line="240" w:lineRule="auto"/>
              <w:ind w:left="426" w:right="0"/>
              <w:jc w:val="left"/>
              <w:rPr>
                <w:rFonts w:ascii="宋体" w:hAnsi="宋体" w:eastAsia="宋体" w:cs="宋体"/>
                <w:sz w:val="21"/>
                <w:szCs w:val="21"/>
              </w:rPr>
            </w:pPr>
            <w:r>
              <w:rPr>
                <w:rFonts w:ascii="宋体" w:hAnsi="宋体" w:eastAsia="宋体" w:cs="宋体"/>
                <w:spacing w:val="-1"/>
                <w:sz w:val="21"/>
                <w:szCs w:val="21"/>
              </w:rPr>
              <w:t>技术水平</w:t>
            </w:r>
          </w:p>
        </w:tc>
      </w:tr>
      <w:tr>
        <w:tblPrEx>
          <w:tblLayout w:type="fixed"/>
          <w:tblCellMar>
            <w:top w:w="0" w:type="dxa"/>
            <w:left w:w="0" w:type="dxa"/>
            <w:bottom w:w="0" w:type="dxa"/>
            <w:right w:w="0" w:type="dxa"/>
          </w:tblCellMar>
        </w:tblPrEx>
        <w:trPr>
          <w:trHeight w:val="430" w:hRule="exact"/>
        </w:trPr>
        <w:tc>
          <w:tcPr>
            <w:tcW w:w="1707" w:type="dxa"/>
            <w:tcBorders>
              <w:top w:val="single" w:color="000000" w:sz="4" w:space="0"/>
              <w:left w:val="single" w:color="000000" w:sz="4" w:space="0"/>
              <w:bottom w:val="single" w:color="000000" w:sz="4" w:space="0"/>
              <w:right w:val="single" w:color="000000" w:sz="4" w:space="0"/>
            </w:tcBorders>
          </w:tcPr>
          <w:p>
            <w:pPr>
              <w:pStyle w:val="15"/>
              <w:spacing w:line="275" w:lineRule="exact"/>
              <w:ind w:right="1"/>
              <w:jc w:val="center"/>
              <w:rPr>
                <w:rFonts w:ascii="宋体" w:hAnsi="宋体" w:eastAsia="宋体" w:cs="宋体"/>
                <w:sz w:val="24"/>
                <w:szCs w:val="24"/>
              </w:rPr>
            </w:pPr>
            <w:r>
              <w:rPr>
                <w:rFonts w:ascii="宋体" w:hAnsi="宋体" w:eastAsia="宋体" w:cs="宋体"/>
                <w:sz w:val="24"/>
                <w:szCs w:val="24"/>
              </w:rPr>
              <w:t>分值</w:t>
            </w:r>
          </w:p>
        </w:tc>
        <w:tc>
          <w:tcPr>
            <w:tcW w:w="1805" w:type="dxa"/>
            <w:tcBorders>
              <w:top w:val="single" w:color="000000" w:sz="4" w:space="0"/>
              <w:left w:val="single" w:color="000000" w:sz="4" w:space="0"/>
              <w:bottom w:val="single" w:color="000000" w:sz="4" w:space="0"/>
              <w:right w:val="single" w:color="000000" w:sz="4" w:space="0"/>
            </w:tcBorders>
          </w:tcPr>
          <w:p>
            <w:pPr>
              <w:pStyle w:val="15"/>
              <w:spacing w:line="269" w:lineRule="exact"/>
              <w:ind w:left="559" w:right="561"/>
              <w:jc w:val="center"/>
              <w:rPr>
                <w:rFonts w:ascii="Times New Roman" w:hAnsi="Times New Roman" w:eastAsia="Times New Roman" w:cs="Times New Roman"/>
                <w:sz w:val="24"/>
                <w:szCs w:val="24"/>
              </w:rPr>
            </w:pPr>
            <w:r>
              <w:rPr>
                <w:rFonts w:ascii="Times New Roman"/>
                <w:sz w:val="24"/>
              </w:rPr>
              <w:t>30</w:t>
            </w:r>
          </w:p>
        </w:tc>
        <w:tc>
          <w:tcPr>
            <w:tcW w:w="1272"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c>
          <w:tcPr>
            <w:tcW w:w="2036" w:type="dxa"/>
            <w:tcBorders>
              <w:top w:val="single" w:color="000000" w:sz="4" w:space="0"/>
              <w:left w:val="single" w:color="000000" w:sz="4" w:space="0"/>
              <w:bottom w:val="single" w:color="000000" w:sz="4" w:space="0"/>
              <w:right w:val="single" w:color="000000" w:sz="4" w:space="0"/>
            </w:tcBorders>
          </w:tcPr>
          <w:p>
            <w:pPr>
              <w:pStyle w:val="15"/>
              <w:spacing w:line="269" w:lineRule="exact"/>
              <w:ind w:left="782" w:right="782"/>
              <w:jc w:val="center"/>
              <w:rPr>
                <w:rFonts w:ascii="Times New Roman" w:hAnsi="Times New Roman" w:eastAsia="Times New Roman" w:cs="Times New Roman"/>
                <w:sz w:val="24"/>
                <w:szCs w:val="24"/>
              </w:rPr>
            </w:pPr>
            <w:r>
              <w:rPr>
                <w:rFonts w:ascii="Times New Roman"/>
                <w:sz w:val="24"/>
              </w:rPr>
              <w:t>30</w:t>
            </w:r>
          </w:p>
        </w:tc>
        <w:tc>
          <w:tcPr>
            <w:tcW w:w="1704"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r>
    </w:tbl>
    <w:p>
      <w:pPr>
        <w:spacing w:before="9" w:line="110" w:lineRule="atLeast"/>
        <w:rPr>
          <w:rFonts w:ascii="宋体" w:hAnsi="宋体" w:eastAsia="宋体" w:cs="宋体"/>
          <w:sz w:val="8"/>
          <w:szCs w:val="8"/>
        </w:rPr>
      </w:pPr>
    </w:p>
    <w:p>
      <w:pPr>
        <w:spacing w:before="0" w:line="200" w:lineRule="atLeast"/>
        <w:rPr>
          <w:rFonts w:ascii="宋体" w:hAnsi="宋体" w:eastAsia="宋体" w:cs="宋体"/>
          <w:sz w:val="15"/>
          <w:szCs w:val="15"/>
        </w:rPr>
      </w:pPr>
    </w:p>
    <w:p>
      <w:pPr>
        <w:pStyle w:val="4"/>
        <w:spacing w:line="456" w:lineRule="exact"/>
        <w:ind w:left="118" w:right="0"/>
        <w:jc w:val="left"/>
        <w:rPr>
          <w:b w:val="0"/>
          <w:bCs w:val="0"/>
        </w:rPr>
      </w:pPr>
      <w:r>
        <w:rPr>
          <w:spacing w:val="1"/>
        </w:rPr>
        <w:t>二、自动化机械展示项目</w:t>
      </w:r>
    </w:p>
    <w:p>
      <w:pPr>
        <w:pStyle w:val="6"/>
        <w:spacing w:before="23" w:line="240" w:lineRule="auto"/>
        <w:ind w:left="118" w:right="0"/>
        <w:jc w:val="left"/>
        <w:rPr>
          <w:b w:val="0"/>
          <w:bCs w:val="0"/>
        </w:rPr>
      </w:pPr>
      <w:r>
        <w:rPr>
          <w:rFonts w:ascii="Times New Roman" w:hAnsi="Times New Roman" w:eastAsia="Times New Roman" w:cs="Times New Roman"/>
        </w:rPr>
        <w:t>1</w:t>
      </w:r>
      <w:r>
        <w:t>、作品所属领域</w:t>
      </w:r>
    </w:p>
    <w:p>
      <w:pPr>
        <w:pStyle w:val="8"/>
        <w:spacing w:before="99" w:line="240" w:lineRule="auto"/>
        <w:ind w:left="598" w:right="0"/>
        <w:jc w:val="left"/>
      </w:pPr>
      <w:r>
        <w:t>用于生活、工农业生产的自动化机械。</w:t>
      </w:r>
    </w:p>
    <w:p>
      <w:pPr>
        <w:pStyle w:val="6"/>
        <w:spacing w:before="8" w:line="240" w:lineRule="auto"/>
        <w:ind w:left="118" w:right="0"/>
        <w:jc w:val="left"/>
        <w:rPr>
          <w:b w:val="0"/>
          <w:bCs w:val="0"/>
        </w:rPr>
      </w:pPr>
      <w:r>
        <w:rPr>
          <w:rFonts w:ascii="Times New Roman" w:hAnsi="Times New Roman" w:eastAsia="Times New Roman" w:cs="Times New Roman"/>
        </w:rPr>
        <w:t>2</w:t>
      </w:r>
      <w:r>
        <w:t>、作品形式</w:t>
      </w:r>
    </w:p>
    <w:p>
      <w:pPr>
        <w:spacing w:after="0" w:line="240" w:lineRule="auto"/>
        <w:jc w:val="left"/>
        <w:sectPr>
          <w:headerReference r:id="rId24" w:type="default"/>
          <w:pgSz w:w="11910" w:h="16840"/>
          <w:pgMar w:top="0" w:right="1300" w:bottom="1800" w:left="1420" w:header="0" w:footer="1609" w:gutter="0"/>
        </w:sectPr>
      </w:pPr>
    </w:p>
    <w:p>
      <w:pPr>
        <w:spacing w:before="7" w:line="170" w:lineRule="atLeast"/>
        <w:rPr>
          <w:rFonts w:ascii="Microsoft JhengHei" w:hAnsi="Microsoft JhengHei" w:eastAsia="Microsoft JhengHei" w:cs="Microsoft JhengHei"/>
          <w:sz w:val="9"/>
          <w:szCs w:val="9"/>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pStyle w:val="8"/>
        <w:spacing w:before="26" w:line="240" w:lineRule="auto"/>
        <w:ind w:left="478" w:right="0"/>
        <w:jc w:val="left"/>
      </w:pPr>
      <w:r>
        <w:t>实物或实物模型。</w:t>
      </w:r>
    </w:p>
    <w:p>
      <w:pPr>
        <w:pStyle w:val="6"/>
        <w:spacing w:before="8" w:line="240" w:lineRule="auto"/>
        <w:ind w:left="118" w:right="0"/>
        <w:jc w:val="left"/>
        <w:rPr>
          <w:b w:val="0"/>
          <w:bCs w:val="0"/>
        </w:rPr>
      </w:pPr>
      <w:r>
        <w:rPr>
          <w:rFonts w:ascii="Times New Roman" w:hAnsi="Times New Roman" w:eastAsia="Times New Roman" w:cs="Times New Roman"/>
        </w:rPr>
        <w:t>3</w:t>
      </w:r>
      <w:r>
        <w:t>、成绩评定办法</w:t>
      </w:r>
    </w:p>
    <w:p>
      <w:pPr>
        <w:pStyle w:val="8"/>
        <w:spacing w:before="102" w:line="312" w:lineRule="auto"/>
        <w:ind w:right="107" w:firstLine="479"/>
        <w:jc w:val="both"/>
      </w:pPr>
      <w:r>
        <w:t>参赛选手在自动化机械展示现场给评委演示、讲解（可通过借助视频、</w:t>
      </w:r>
      <w:r>
        <w:rPr>
          <w:rFonts w:ascii="Times New Roman" w:hAnsi="Times New Roman" w:eastAsia="Times New Roman" w:cs="Times New Roman"/>
        </w:rPr>
        <w:t>PPT</w:t>
      </w:r>
      <w:r>
        <w:t>、展</w:t>
      </w:r>
      <w:r>
        <w:rPr>
          <w:spacing w:val="54"/>
        </w:rPr>
        <w:t xml:space="preserve"> </w:t>
      </w:r>
      <w:r>
        <w:rPr>
          <w:spacing w:val="-2"/>
        </w:rPr>
        <w:t>板等）作品的工作原理、结构、采用技术、特点等，在现场答辩评委的问题。评委按</w:t>
      </w:r>
      <w:r>
        <w:rPr>
          <w:spacing w:val="69"/>
        </w:rPr>
        <w:t xml:space="preserve"> </w:t>
      </w:r>
      <w:r>
        <w:rPr>
          <w:spacing w:val="-1"/>
        </w:rPr>
        <w:t>照评分标准进行逐项打分，最后根据得分结果排列名次。</w:t>
      </w:r>
    </w:p>
    <w:p>
      <w:pPr>
        <w:pStyle w:val="8"/>
        <w:spacing w:before="0" w:line="375" w:lineRule="exact"/>
        <w:ind w:left="711" w:right="0" w:hanging="118"/>
        <w:jc w:val="left"/>
      </w:pPr>
      <w:r>
        <w:rPr>
          <w:rFonts w:ascii="Microsoft JhengHei" w:hAnsi="Microsoft JhengHei" w:eastAsia="Microsoft JhengHei" w:cs="Microsoft JhengHei"/>
          <w:b/>
          <w:bCs/>
        </w:rPr>
        <w:t>特别说明：</w:t>
      </w:r>
      <w:r>
        <w:t>作品实物或实物模型不能带到决赛现场的，不能参与评奖。</w:t>
      </w:r>
    </w:p>
    <w:p>
      <w:pPr>
        <w:pStyle w:val="8"/>
        <w:spacing w:before="78" w:line="240" w:lineRule="auto"/>
        <w:ind w:left="711" w:right="0"/>
        <w:jc w:val="left"/>
      </w:pPr>
      <w:r>
        <w:t>评分项目与分值如下：</w:t>
      </w:r>
    </w:p>
    <w:p>
      <w:pPr>
        <w:spacing w:before="3" w:line="140" w:lineRule="atLeast"/>
        <w:rPr>
          <w:rFonts w:ascii="宋体" w:hAnsi="宋体" w:eastAsia="宋体" w:cs="宋体"/>
          <w:sz w:val="10"/>
          <w:szCs w:val="10"/>
        </w:rPr>
      </w:pPr>
    </w:p>
    <w:tbl>
      <w:tblPr>
        <w:tblStyle w:val="11"/>
        <w:tblW w:w="8524" w:type="dxa"/>
        <w:tblInd w:w="266" w:type="dxa"/>
        <w:tblLayout w:type="fixed"/>
        <w:tblCellMar>
          <w:top w:w="0" w:type="dxa"/>
          <w:left w:w="0" w:type="dxa"/>
          <w:bottom w:w="0" w:type="dxa"/>
          <w:right w:w="0" w:type="dxa"/>
        </w:tblCellMar>
      </w:tblPr>
      <w:tblGrid>
        <w:gridCol w:w="1375"/>
        <w:gridCol w:w="1378"/>
        <w:gridCol w:w="914"/>
        <w:gridCol w:w="2060"/>
        <w:gridCol w:w="1397"/>
        <w:gridCol w:w="1400"/>
      </w:tblGrid>
      <w:tr>
        <w:tblPrEx>
          <w:tblLayout w:type="fixed"/>
          <w:tblCellMar>
            <w:top w:w="0" w:type="dxa"/>
            <w:left w:w="0" w:type="dxa"/>
            <w:bottom w:w="0" w:type="dxa"/>
            <w:right w:w="0" w:type="dxa"/>
          </w:tblCellMar>
        </w:tblPrEx>
        <w:trPr>
          <w:trHeight w:val="747" w:hRule="exact"/>
        </w:trPr>
        <w:tc>
          <w:tcPr>
            <w:tcW w:w="1375"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260" w:right="0"/>
              <w:jc w:val="left"/>
              <w:rPr>
                <w:rFonts w:ascii="宋体" w:hAnsi="宋体" w:eastAsia="宋体" w:cs="宋体"/>
                <w:sz w:val="21"/>
                <w:szCs w:val="21"/>
              </w:rPr>
            </w:pPr>
            <w:r>
              <w:rPr>
                <w:rFonts w:ascii="宋体" w:hAnsi="宋体" w:eastAsia="宋体" w:cs="宋体"/>
                <w:spacing w:val="-1"/>
                <w:sz w:val="21"/>
                <w:szCs w:val="21"/>
              </w:rPr>
              <w:t>评分项目</w:t>
            </w:r>
          </w:p>
        </w:tc>
        <w:tc>
          <w:tcPr>
            <w:tcW w:w="1378"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263" w:right="0"/>
              <w:jc w:val="left"/>
              <w:rPr>
                <w:rFonts w:ascii="宋体" w:hAnsi="宋体" w:eastAsia="宋体" w:cs="宋体"/>
                <w:sz w:val="21"/>
                <w:szCs w:val="21"/>
              </w:rPr>
            </w:pPr>
            <w:r>
              <w:rPr>
                <w:rFonts w:ascii="宋体" w:hAnsi="宋体" w:eastAsia="宋体" w:cs="宋体"/>
                <w:spacing w:val="-1"/>
                <w:sz w:val="21"/>
                <w:szCs w:val="21"/>
              </w:rPr>
              <w:t>应用价值</w:t>
            </w:r>
          </w:p>
        </w:tc>
        <w:tc>
          <w:tcPr>
            <w:tcW w:w="914"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135" w:right="0"/>
              <w:jc w:val="left"/>
              <w:rPr>
                <w:rFonts w:ascii="宋体" w:hAnsi="宋体" w:eastAsia="宋体" w:cs="宋体"/>
                <w:sz w:val="21"/>
                <w:szCs w:val="21"/>
              </w:rPr>
            </w:pPr>
            <w:r>
              <w:rPr>
                <w:rFonts w:ascii="宋体" w:hAnsi="宋体" w:eastAsia="宋体" w:cs="宋体"/>
                <w:sz w:val="21"/>
                <w:szCs w:val="21"/>
              </w:rPr>
              <w:t>创新性</w:t>
            </w:r>
          </w:p>
        </w:tc>
        <w:tc>
          <w:tcPr>
            <w:tcW w:w="2060" w:type="dxa"/>
            <w:tcBorders>
              <w:top w:val="single" w:color="000000" w:sz="4" w:space="0"/>
              <w:left w:val="single" w:color="000000" w:sz="4" w:space="0"/>
              <w:bottom w:val="single" w:color="000000" w:sz="4" w:space="0"/>
              <w:right w:val="single" w:color="000000" w:sz="4" w:space="0"/>
            </w:tcBorders>
          </w:tcPr>
          <w:p>
            <w:pPr>
              <w:pStyle w:val="15"/>
              <w:spacing w:line="240" w:lineRule="exact"/>
              <w:ind w:left="482" w:right="480"/>
              <w:jc w:val="center"/>
              <w:rPr>
                <w:rFonts w:ascii="宋体" w:hAnsi="宋体" w:eastAsia="宋体" w:cs="宋体"/>
                <w:sz w:val="21"/>
                <w:szCs w:val="21"/>
              </w:rPr>
            </w:pPr>
            <w:r>
              <w:rPr>
                <w:rFonts w:ascii="宋体" w:hAnsi="宋体" w:eastAsia="宋体" w:cs="宋体"/>
                <w:spacing w:val="-1"/>
                <w:sz w:val="21"/>
                <w:szCs w:val="21"/>
              </w:rPr>
              <w:t>设计功能的</w:t>
            </w:r>
          </w:p>
          <w:p>
            <w:pPr>
              <w:pStyle w:val="15"/>
              <w:spacing w:before="95" w:line="240" w:lineRule="auto"/>
              <w:ind w:left="482" w:right="480"/>
              <w:jc w:val="center"/>
              <w:rPr>
                <w:rFonts w:ascii="宋体" w:hAnsi="宋体" w:eastAsia="宋体" w:cs="宋体"/>
                <w:sz w:val="21"/>
                <w:szCs w:val="21"/>
              </w:rPr>
            </w:pPr>
            <w:r>
              <w:rPr>
                <w:rFonts w:ascii="宋体" w:hAnsi="宋体" w:eastAsia="宋体" w:cs="宋体"/>
                <w:spacing w:val="-1"/>
                <w:sz w:val="21"/>
                <w:szCs w:val="21"/>
              </w:rPr>
              <w:t>实现程度</w:t>
            </w:r>
          </w:p>
        </w:tc>
        <w:tc>
          <w:tcPr>
            <w:tcW w:w="1397" w:type="dxa"/>
            <w:tcBorders>
              <w:top w:val="single" w:color="000000" w:sz="4" w:space="0"/>
              <w:left w:val="single" w:color="000000" w:sz="4" w:space="0"/>
              <w:bottom w:val="single" w:color="000000" w:sz="4" w:space="0"/>
              <w:right w:val="single" w:color="000000" w:sz="4" w:space="0"/>
            </w:tcBorders>
          </w:tcPr>
          <w:p>
            <w:pPr>
              <w:pStyle w:val="15"/>
              <w:spacing w:before="149" w:line="240" w:lineRule="auto"/>
              <w:ind w:left="272" w:right="0"/>
              <w:jc w:val="left"/>
              <w:rPr>
                <w:rFonts w:ascii="宋体" w:hAnsi="宋体" w:eastAsia="宋体" w:cs="宋体"/>
                <w:sz w:val="21"/>
                <w:szCs w:val="21"/>
              </w:rPr>
            </w:pPr>
            <w:r>
              <w:rPr>
                <w:rFonts w:ascii="宋体" w:hAnsi="宋体" w:eastAsia="宋体" w:cs="宋体"/>
                <w:spacing w:val="-1"/>
                <w:sz w:val="21"/>
                <w:szCs w:val="21"/>
              </w:rPr>
              <w:t>技术水平</w:t>
            </w:r>
          </w:p>
        </w:tc>
        <w:tc>
          <w:tcPr>
            <w:tcW w:w="1400" w:type="dxa"/>
            <w:tcBorders>
              <w:top w:val="single" w:color="000000" w:sz="4" w:space="0"/>
              <w:left w:val="single" w:color="000000" w:sz="4" w:space="0"/>
              <w:bottom w:val="single" w:color="000000" w:sz="4" w:space="0"/>
              <w:right w:val="single" w:color="000000" w:sz="4" w:space="0"/>
            </w:tcBorders>
          </w:tcPr>
          <w:p>
            <w:pPr>
              <w:pStyle w:val="15"/>
              <w:spacing w:line="240" w:lineRule="exact"/>
              <w:ind w:left="256" w:right="256"/>
              <w:jc w:val="center"/>
              <w:rPr>
                <w:rFonts w:ascii="宋体" w:hAnsi="宋体" w:eastAsia="宋体" w:cs="宋体"/>
                <w:sz w:val="21"/>
                <w:szCs w:val="21"/>
              </w:rPr>
            </w:pPr>
            <w:r>
              <w:rPr>
                <w:rFonts w:ascii="宋体" w:hAnsi="宋体" w:eastAsia="宋体" w:cs="宋体"/>
                <w:sz w:val="21"/>
                <w:szCs w:val="21"/>
              </w:rPr>
              <w:t>作品</w:t>
            </w:r>
          </w:p>
          <w:p>
            <w:pPr>
              <w:pStyle w:val="15"/>
              <w:spacing w:before="95" w:line="240" w:lineRule="auto"/>
              <w:ind w:left="256" w:right="256"/>
              <w:jc w:val="center"/>
              <w:rPr>
                <w:rFonts w:ascii="宋体" w:hAnsi="宋体" w:eastAsia="宋体" w:cs="宋体"/>
                <w:sz w:val="21"/>
                <w:szCs w:val="21"/>
              </w:rPr>
            </w:pPr>
            <w:r>
              <w:rPr>
                <w:rFonts w:ascii="宋体" w:hAnsi="宋体" w:eastAsia="宋体" w:cs="宋体"/>
                <w:spacing w:val="-1"/>
                <w:sz w:val="21"/>
                <w:szCs w:val="21"/>
              </w:rPr>
              <w:t>复杂程度</w:t>
            </w:r>
          </w:p>
        </w:tc>
      </w:tr>
      <w:tr>
        <w:tblPrEx>
          <w:tblLayout w:type="fixed"/>
          <w:tblCellMar>
            <w:top w:w="0" w:type="dxa"/>
            <w:left w:w="0" w:type="dxa"/>
            <w:bottom w:w="0" w:type="dxa"/>
            <w:right w:w="0" w:type="dxa"/>
          </w:tblCellMar>
        </w:tblPrEx>
        <w:trPr>
          <w:trHeight w:val="430" w:hRule="exact"/>
        </w:trPr>
        <w:tc>
          <w:tcPr>
            <w:tcW w:w="1375" w:type="dxa"/>
            <w:tcBorders>
              <w:top w:val="single" w:color="000000" w:sz="4" w:space="0"/>
              <w:left w:val="single" w:color="000000" w:sz="4" w:space="0"/>
              <w:bottom w:val="single" w:color="000000" w:sz="4" w:space="0"/>
              <w:right w:val="single" w:color="000000" w:sz="4" w:space="0"/>
            </w:tcBorders>
          </w:tcPr>
          <w:p>
            <w:pPr>
              <w:pStyle w:val="15"/>
              <w:spacing w:line="275" w:lineRule="exact"/>
              <w:ind w:left="440" w:right="0"/>
              <w:jc w:val="left"/>
              <w:rPr>
                <w:rFonts w:ascii="宋体" w:hAnsi="宋体" w:eastAsia="宋体" w:cs="宋体"/>
                <w:sz w:val="24"/>
                <w:szCs w:val="24"/>
              </w:rPr>
            </w:pPr>
            <w:r>
              <w:rPr>
                <w:rFonts w:ascii="宋体" w:hAnsi="宋体" w:eastAsia="宋体" w:cs="宋体"/>
                <w:sz w:val="24"/>
                <w:szCs w:val="24"/>
              </w:rPr>
              <w:t>分值</w:t>
            </w:r>
          </w:p>
        </w:tc>
        <w:tc>
          <w:tcPr>
            <w:tcW w:w="1378"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c>
          <w:tcPr>
            <w:tcW w:w="914"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c>
          <w:tcPr>
            <w:tcW w:w="2060" w:type="dxa"/>
            <w:tcBorders>
              <w:top w:val="single" w:color="000000" w:sz="4" w:space="0"/>
              <w:left w:val="single" w:color="000000" w:sz="4" w:space="0"/>
              <w:bottom w:val="single" w:color="000000" w:sz="4" w:space="0"/>
              <w:right w:val="single" w:color="000000" w:sz="4" w:space="0"/>
            </w:tcBorders>
          </w:tcPr>
          <w:p>
            <w:pPr>
              <w:pStyle w:val="15"/>
              <w:spacing w:line="269" w:lineRule="exact"/>
              <w:ind w:left="480" w:right="480"/>
              <w:jc w:val="center"/>
              <w:rPr>
                <w:rFonts w:ascii="Times New Roman" w:hAnsi="Times New Roman" w:eastAsia="Times New Roman" w:cs="Times New Roman"/>
                <w:sz w:val="24"/>
                <w:szCs w:val="24"/>
              </w:rPr>
            </w:pPr>
            <w:r>
              <w:rPr>
                <w:rFonts w:ascii="Times New Roman"/>
                <w:sz w:val="24"/>
              </w:rPr>
              <w:t>20</w:t>
            </w:r>
          </w:p>
        </w:tc>
        <w:tc>
          <w:tcPr>
            <w:tcW w:w="1397" w:type="dxa"/>
            <w:tcBorders>
              <w:top w:val="single" w:color="000000" w:sz="4" w:space="0"/>
              <w:left w:val="single" w:color="000000" w:sz="4" w:space="0"/>
              <w:bottom w:val="single" w:color="000000" w:sz="4" w:space="0"/>
              <w:right w:val="single" w:color="000000" w:sz="4" w:space="0"/>
            </w:tcBorders>
          </w:tcPr>
          <w:p>
            <w:pPr>
              <w:pStyle w:val="15"/>
              <w:spacing w:line="269" w:lineRule="exact"/>
              <w:ind w:left="553" w:right="553"/>
              <w:jc w:val="center"/>
              <w:rPr>
                <w:rFonts w:ascii="Times New Roman" w:hAnsi="Times New Roman" w:eastAsia="Times New Roman" w:cs="Times New Roman"/>
                <w:sz w:val="24"/>
                <w:szCs w:val="24"/>
              </w:rPr>
            </w:pPr>
            <w:r>
              <w:rPr>
                <w:rFonts w:ascii="Times New Roman"/>
                <w:sz w:val="24"/>
              </w:rPr>
              <w:t>20</w:t>
            </w:r>
          </w:p>
        </w:tc>
        <w:tc>
          <w:tcPr>
            <w:tcW w:w="1400" w:type="dxa"/>
            <w:tcBorders>
              <w:top w:val="single" w:color="000000" w:sz="4" w:space="0"/>
              <w:left w:val="single" w:color="000000" w:sz="4" w:space="0"/>
              <w:bottom w:val="single" w:color="000000" w:sz="4" w:space="0"/>
              <w:right w:val="single" w:color="000000" w:sz="4" w:space="0"/>
            </w:tcBorders>
          </w:tcPr>
          <w:p>
            <w:pPr>
              <w:pStyle w:val="15"/>
              <w:spacing w:line="269" w:lineRule="exact"/>
              <w:ind w:left="553" w:right="553"/>
              <w:jc w:val="center"/>
              <w:rPr>
                <w:rFonts w:ascii="Times New Roman" w:hAnsi="Times New Roman" w:eastAsia="Times New Roman" w:cs="Times New Roman"/>
                <w:sz w:val="24"/>
                <w:szCs w:val="24"/>
              </w:rPr>
            </w:pPr>
            <w:r>
              <w:rPr>
                <w:rFonts w:ascii="Times New Roman"/>
                <w:sz w:val="24"/>
              </w:rPr>
              <w:t>20</w:t>
            </w:r>
          </w:p>
        </w:tc>
      </w:tr>
    </w:tbl>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10" w:line="240" w:lineRule="atLeast"/>
        <w:rPr>
          <w:rFonts w:ascii="宋体" w:hAnsi="宋体" w:eastAsia="宋体" w:cs="宋体"/>
          <w:sz w:val="18"/>
          <w:szCs w:val="18"/>
        </w:rPr>
      </w:pPr>
    </w:p>
    <w:p>
      <w:pPr>
        <w:pStyle w:val="4"/>
        <w:tabs>
          <w:tab w:val="left" w:pos="3892"/>
        </w:tabs>
        <w:spacing w:line="456" w:lineRule="exact"/>
        <w:ind w:right="0" w:firstLine="2172"/>
        <w:jc w:val="left"/>
        <w:rPr>
          <w:b w:val="0"/>
          <w:bCs w:val="0"/>
        </w:rPr>
      </w:pPr>
      <w:r>
        <w:rPr>
          <w:w w:val="95"/>
        </w:rPr>
        <w:t>第三部分</w:t>
      </w:r>
      <w:r>
        <w:rPr>
          <w:w w:val="95"/>
        </w:rPr>
        <w:tab/>
      </w:r>
      <w:r>
        <w:rPr>
          <w:spacing w:val="1"/>
        </w:rPr>
        <w:t>智能制造技能类项目</w:t>
      </w:r>
    </w:p>
    <w:p>
      <w:pPr>
        <w:spacing w:before="62" w:line="538" w:lineRule="exact"/>
        <w:ind w:left="111" w:right="0" w:firstLine="0"/>
        <w:jc w:val="left"/>
        <w:rPr>
          <w:rFonts w:ascii="Microsoft JhengHei" w:hAnsi="Microsoft JhengHei" w:eastAsia="Microsoft JhengHei" w:cs="Microsoft JhengHei"/>
          <w:sz w:val="32"/>
          <w:szCs w:val="32"/>
        </w:rPr>
      </w:pPr>
      <w:r>
        <w:rPr>
          <w:rFonts w:ascii="Microsoft JhengHei" w:hAnsi="Microsoft JhengHei" w:eastAsia="Microsoft JhengHei" w:cs="Microsoft JhengHei"/>
          <w:b/>
          <w:bCs/>
          <w:spacing w:val="1"/>
          <w:sz w:val="32"/>
          <w:szCs w:val="32"/>
        </w:rPr>
        <w:t>一、数控仿真加工竞赛项目</w:t>
      </w:r>
    </w:p>
    <w:p>
      <w:pPr>
        <w:spacing w:before="51" w:line="358" w:lineRule="exact"/>
        <w:ind w:left="478" w:right="4046" w:hanging="360"/>
        <w:jc w:val="left"/>
        <w:rPr>
          <w:rFonts w:ascii="宋体" w:hAnsi="宋体" w:eastAsia="宋体" w:cs="宋体"/>
          <w:sz w:val="24"/>
          <w:szCs w:val="24"/>
        </w:rPr>
      </w:pPr>
      <w:r>
        <w:rPr>
          <w:rFonts w:ascii="Times New Roman" w:hAnsi="Times New Roman" w:eastAsia="Times New Roman" w:cs="Times New Roman"/>
          <w:b/>
          <w:bCs/>
          <w:sz w:val="24"/>
          <w:szCs w:val="24"/>
        </w:rPr>
        <w:t>1</w:t>
      </w:r>
      <w:r>
        <w:rPr>
          <w:rFonts w:ascii="Microsoft JhengHei" w:hAnsi="Microsoft JhengHei" w:eastAsia="Microsoft JhengHei" w:cs="Microsoft JhengHei"/>
          <w:b/>
          <w:bCs/>
          <w:sz w:val="24"/>
          <w:szCs w:val="24"/>
        </w:rPr>
        <w:t>、比赛内容</w:t>
      </w:r>
      <w:r>
        <w:rPr>
          <w:rFonts w:ascii="Microsoft JhengHei" w:hAnsi="Microsoft JhengHei" w:eastAsia="Microsoft JhengHei" w:cs="Microsoft JhengHei"/>
          <w:b/>
          <w:bCs/>
          <w:spacing w:val="24"/>
          <w:sz w:val="24"/>
          <w:szCs w:val="24"/>
        </w:rPr>
        <w:t xml:space="preserve"> </w:t>
      </w:r>
      <w:r>
        <w:rPr>
          <w:rFonts w:ascii="宋体" w:hAnsi="宋体" w:eastAsia="宋体" w:cs="宋体"/>
          <w:sz w:val="24"/>
          <w:szCs w:val="24"/>
        </w:rPr>
        <w:t>车、铣零件的数控编程与仿真加工</w:t>
      </w:r>
    </w:p>
    <w:p>
      <w:pPr>
        <w:pStyle w:val="7"/>
        <w:spacing w:line="350" w:lineRule="exact"/>
        <w:ind w:left="118" w:right="0"/>
        <w:jc w:val="left"/>
        <w:rPr>
          <w:b w:val="0"/>
          <w:bCs w:val="0"/>
        </w:rPr>
      </w:pPr>
      <w:r>
        <w:rPr>
          <w:rFonts w:ascii="Times New Roman" w:hAnsi="Times New Roman" w:eastAsia="Times New Roman" w:cs="Times New Roman"/>
        </w:rPr>
        <w:t>2</w:t>
      </w:r>
      <w:r>
        <w:t>、比赛规则</w:t>
      </w:r>
    </w:p>
    <w:p>
      <w:pPr>
        <w:pStyle w:val="8"/>
        <w:spacing w:before="16" w:line="273" w:lineRule="auto"/>
        <w:ind w:left="685" w:right="0"/>
        <w:jc w:val="left"/>
      </w:pPr>
      <w:r>
        <w:t>数控仿真加工比赛项目分数控车和数控铣两个工种，分别进行比赛。 参赛选手在规定的时间内（</w:t>
      </w:r>
      <w:r>
        <w:rPr>
          <w:rFonts w:ascii="Times New Roman" w:hAnsi="Times New Roman" w:eastAsia="Times New Roman" w:cs="Times New Roman"/>
        </w:rPr>
        <w:t>2</w:t>
      </w:r>
      <w:r>
        <w:rPr>
          <w:rFonts w:ascii="Times New Roman" w:hAnsi="Times New Roman" w:eastAsia="Times New Roman" w:cs="Times New Roman"/>
          <w:spacing w:val="50"/>
        </w:rPr>
        <w:t xml:space="preserve"> </w:t>
      </w:r>
      <w:r>
        <w:t>小时</w:t>
      </w:r>
      <w:r>
        <w:rPr>
          <w:spacing w:val="-120"/>
        </w:rPr>
        <w:t>）</w:t>
      </w:r>
      <w:r>
        <w:t>，按照所给零件图纸的要求和说明进行数控</w:t>
      </w:r>
    </w:p>
    <w:p>
      <w:pPr>
        <w:pStyle w:val="8"/>
        <w:spacing w:before="0" w:line="258" w:lineRule="auto"/>
        <w:ind w:right="0"/>
        <w:jc w:val="left"/>
      </w:pPr>
      <w:r>
        <w:rPr>
          <w:spacing w:val="-1"/>
        </w:rPr>
        <w:t>编程和仿真加工。仿真加工软件为上海宇龙数控仿真加工软件</w:t>
      </w:r>
      <w:r>
        <w:rPr>
          <w:spacing w:val="-47"/>
        </w:rPr>
        <w:t xml:space="preserve"> </w:t>
      </w:r>
      <w:r>
        <w:rPr>
          <w:rFonts w:ascii="Times New Roman" w:hAnsi="Times New Roman" w:eastAsia="Times New Roman" w:cs="Times New Roman"/>
        </w:rPr>
        <w:t>4.9</w:t>
      </w:r>
      <w:r>
        <w:rPr>
          <w:rFonts w:ascii="Times New Roman" w:hAnsi="Times New Roman" w:eastAsia="Times New Roman" w:cs="Times New Roman"/>
          <w:spacing w:val="12"/>
        </w:rPr>
        <w:t xml:space="preserve"> </w:t>
      </w:r>
      <w:r>
        <w:t>版。比赛时，编程</w:t>
      </w:r>
      <w:r>
        <w:rPr>
          <w:spacing w:val="52"/>
        </w:rPr>
        <w:t xml:space="preserve"> </w:t>
      </w:r>
      <w:r>
        <w:t>所需软件及电脑自带。仿真加工软件和电脑由大赛承办方提供。</w:t>
      </w:r>
    </w:p>
    <w:p>
      <w:pPr>
        <w:spacing w:before="19" w:line="358" w:lineRule="exact"/>
        <w:ind w:left="591" w:right="0" w:hanging="473"/>
        <w:jc w:val="left"/>
        <w:rPr>
          <w:rFonts w:ascii="宋体" w:hAnsi="宋体" w:eastAsia="宋体" w:cs="宋体"/>
          <w:sz w:val="24"/>
          <w:szCs w:val="24"/>
        </w:rPr>
      </w:pPr>
      <w:r>
        <w:rPr>
          <w:rFonts w:ascii="Times New Roman" w:hAnsi="Times New Roman" w:eastAsia="Times New Roman" w:cs="Times New Roman"/>
          <w:b/>
          <w:bCs/>
          <w:sz w:val="24"/>
          <w:szCs w:val="24"/>
        </w:rPr>
        <w:t>3</w:t>
      </w:r>
      <w:r>
        <w:rPr>
          <w:rFonts w:ascii="Microsoft JhengHei" w:hAnsi="Microsoft JhengHei" w:eastAsia="Microsoft JhengHei" w:cs="Microsoft JhengHei"/>
          <w:b/>
          <w:bCs/>
          <w:sz w:val="24"/>
          <w:szCs w:val="24"/>
        </w:rPr>
        <w:t>、成绩评定办法</w:t>
      </w:r>
      <w:r>
        <w:rPr>
          <w:rFonts w:ascii="Microsoft JhengHei" w:hAnsi="Microsoft JhengHei" w:eastAsia="Microsoft JhengHei" w:cs="Microsoft JhengHei"/>
          <w:b/>
          <w:bCs/>
          <w:spacing w:val="26"/>
          <w:sz w:val="24"/>
          <w:szCs w:val="24"/>
        </w:rPr>
        <w:t xml:space="preserve"> </w:t>
      </w:r>
      <w:r>
        <w:rPr>
          <w:rFonts w:ascii="宋体" w:hAnsi="宋体" w:eastAsia="宋体" w:cs="宋体"/>
          <w:spacing w:val="-2"/>
          <w:sz w:val="24"/>
          <w:szCs w:val="24"/>
        </w:rPr>
        <w:t>比赛根据参赛选手编制的数控加工程序质量、操作水平、加工质量、比赛用时等</w:t>
      </w:r>
    </w:p>
    <w:p>
      <w:pPr>
        <w:pStyle w:val="8"/>
        <w:spacing w:before="8" w:line="273" w:lineRule="auto"/>
        <w:ind w:right="0"/>
        <w:jc w:val="left"/>
      </w:pPr>
      <w:r>
        <w:rPr>
          <w:spacing w:val="-2"/>
        </w:rPr>
        <w:t>进行综合评价。评分、计时由系统自动完成。成绩按照得分从高到低排列，得分相同</w:t>
      </w:r>
      <w:r>
        <w:rPr>
          <w:spacing w:val="73"/>
        </w:rPr>
        <w:t xml:space="preserve"> </w:t>
      </w:r>
      <w:r>
        <w:t>的，根据比赛用时由少到多排列。</w:t>
      </w:r>
    </w:p>
    <w:p>
      <w:pPr>
        <w:pStyle w:val="8"/>
        <w:spacing w:before="10" w:line="240" w:lineRule="auto"/>
        <w:ind w:left="685" w:right="0"/>
        <w:jc w:val="left"/>
      </w:pPr>
      <w:r>
        <w:t>评分项目与分值如下：</w:t>
      </w:r>
    </w:p>
    <w:p>
      <w:pPr>
        <w:spacing w:before="0" w:line="80" w:lineRule="atLeast"/>
        <w:rPr>
          <w:rFonts w:ascii="宋体" w:hAnsi="宋体" w:eastAsia="宋体" w:cs="宋体"/>
          <w:sz w:val="6"/>
          <w:szCs w:val="6"/>
        </w:rPr>
      </w:pPr>
    </w:p>
    <w:tbl>
      <w:tblPr>
        <w:tblStyle w:val="11"/>
        <w:tblW w:w="5361" w:type="dxa"/>
        <w:tblInd w:w="1848" w:type="dxa"/>
        <w:tblLayout w:type="fixed"/>
        <w:tblCellMar>
          <w:top w:w="0" w:type="dxa"/>
          <w:left w:w="0" w:type="dxa"/>
          <w:bottom w:w="0" w:type="dxa"/>
          <w:right w:w="0" w:type="dxa"/>
        </w:tblCellMar>
      </w:tblPr>
      <w:tblGrid>
        <w:gridCol w:w="1647"/>
        <w:gridCol w:w="1649"/>
        <w:gridCol w:w="2065"/>
      </w:tblGrid>
      <w:tr>
        <w:tblPrEx>
          <w:tblLayout w:type="fixed"/>
          <w:tblCellMar>
            <w:top w:w="0" w:type="dxa"/>
            <w:left w:w="0" w:type="dxa"/>
            <w:bottom w:w="0" w:type="dxa"/>
            <w:right w:w="0" w:type="dxa"/>
          </w:tblCellMar>
        </w:tblPrEx>
        <w:trPr>
          <w:trHeight w:val="464" w:hRule="exact"/>
        </w:trPr>
        <w:tc>
          <w:tcPr>
            <w:tcW w:w="1647" w:type="dxa"/>
            <w:tcBorders>
              <w:top w:val="single" w:color="000000" w:sz="4" w:space="0"/>
              <w:left w:val="single" w:color="000000" w:sz="4" w:space="0"/>
              <w:bottom w:val="single" w:color="000000" w:sz="4" w:space="0"/>
              <w:right w:val="single" w:color="000000" w:sz="4" w:space="0"/>
            </w:tcBorders>
          </w:tcPr>
          <w:p>
            <w:pPr>
              <w:pStyle w:val="15"/>
              <w:spacing w:before="34" w:line="240" w:lineRule="auto"/>
              <w:ind w:left="398" w:right="0"/>
              <w:jc w:val="left"/>
              <w:rPr>
                <w:rFonts w:ascii="宋体" w:hAnsi="宋体" w:eastAsia="宋体" w:cs="宋体"/>
                <w:sz w:val="21"/>
                <w:szCs w:val="21"/>
              </w:rPr>
            </w:pPr>
            <w:r>
              <w:rPr>
                <w:rFonts w:ascii="宋体" w:hAnsi="宋体" w:eastAsia="宋体" w:cs="宋体"/>
                <w:spacing w:val="-1"/>
                <w:sz w:val="21"/>
                <w:szCs w:val="21"/>
              </w:rPr>
              <w:t>评分项目</w:t>
            </w:r>
          </w:p>
        </w:tc>
        <w:tc>
          <w:tcPr>
            <w:tcW w:w="1649" w:type="dxa"/>
            <w:tcBorders>
              <w:top w:val="single" w:color="000000" w:sz="4" w:space="0"/>
              <w:left w:val="single" w:color="000000" w:sz="4" w:space="0"/>
              <w:bottom w:val="single" w:color="000000" w:sz="4" w:space="0"/>
              <w:right w:val="single" w:color="000000" w:sz="4" w:space="0"/>
            </w:tcBorders>
          </w:tcPr>
          <w:p>
            <w:pPr>
              <w:pStyle w:val="15"/>
              <w:spacing w:before="34" w:line="240" w:lineRule="auto"/>
              <w:ind w:left="188" w:right="0"/>
              <w:jc w:val="left"/>
              <w:rPr>
                <w:rFonts w:ascii="宋体" w:hAnsi="宋体" w:eastAsia="宋体" w:cs="宋体"/>
                <w:sz w:val="21"/>
                <w:szCs w:val="21"/>
              </w:rPr>
            </w:pPr>
            <w:r>
              <w:rPr>
                <w:rFonts w:ascii="宋体" w:hAnsi="宋体" w:eastAsia="宋体" w:cs="宋体"/>
                <w:spacing w:val="-1"/>
                <w:sz w:val="21"/>
                <w:szCs w:val="21"/>
              </w:rPr>
              <w:t>零件加工质量</w:t>
            </w:r>
          </w:p>
        </w:tc>
        <w:tc>
          <w:tcPr>
            <w:tcW w:w="2065" w:type="dxa"/>
            <w:tcBorders>
              <w:top w:val="single" w:color="000000" w:sz="4" w:space="0"/>
              <w:left w:val="single" w:color="000000" w:sz="4" w:space="0"/>
              <w:bottom w:val="single" w:color="000000" w:sz="4" w:space="0"/>
              <w:right w:val="single" w:color="000000" w:sz="4" w:space="0"/>
            </w:tcBorders>
          </w:tcPr>
          <w:p>
            <w:pPr>
              <w:pStyle w:val="15"/>
              <w:spacing w:before="34" w:line="240" w:lineRule="auto"/>
              <w:ind w:left="186" w:right="0"/>
              <w:jc w:val="left"/>
              <w:rPr>
                <w:rFonts w:ascii="宋体" w:hAnsi="宋体" w:eastAsia="宋体" w:cs="宋体"/>
                <w:sz w:val="21"/>
                <w:szCs w:val="21"/>
              </w:rPr>
            </w:pPr>
            <w:r>
              <w:rPr>
                <w:rFonts w:ascii="宋体" w:hAnsi="宋体" w:eastAsia="宋体" w:cs="宋体"/>
                <w:spacing w:val="-2"/>
                <w:sz w:val="21"/>
                <w:szCs w:val="21"/>
              </w:rPr>
              <w:t>仿真加工操作水平</w:t>
            </w:r>
          </w:p>
        </w:tc>
      </w:tr>
      <w:tr>
        <w:tblPrEx>
          <w:tblLayout w:type="fixed"/>
          <w:tblCellMar>
            <w:top w:w="0" w:type="dxa"/>
            <w:left w:w="0" w:type="dxa"/>
            <w:bottom w:w="0" w:type="dxa"/>
            <w:right w:w="0" w:type="dxa"/>
          </w:tblCellMar>
        </w:tblPrEx>
        <w:trPr>
          <w:trHeight w:val="367" w:hRule="exact"/>
        </w:trPr>
        <w:tc>
          <w:tcPr>
            <w:tcW w:w="1647" w:type="dxa"/>
            <w:tcBorders>
              <w:top w:val="single" w:color="000000" w:sz="4" w:space="0"/>
              <w:left w:val="single" w:color="000000" w:sz="4" w:space="0"/>
              <w:bottom w:val="single" w:color="000000" w:sz="4" w:space="0"/>
              <w:right w:val="single" w:color="000000" w:sz="4" w:space="0"/>
            </w:tcBorders>
          </w:tcPr>
          <w:p>
            <w:pPr>
              <w:pStyle w:val="15"/>
              <w:spacing w:line="275" w:lineRule="exact"/>
              <w:ind w:right="0"/>
              <w:jc w:val="center"/>
              <w:rPr>
                <w:rFonts w:ascii="宋体" w:hAnsi="宋体" w:eastAsia="宋体" w:cs="宋体"/>
                <w:sz w:val="24"/>
                <w:szCs w:val="24"/>
              </w:rPr>
            </w:pPr>
            <w:r>
              <w:rPr>
                <w:rFonts w:ascii="宋体" w:hAnsi="宋体" w:eastAsia="宋体" w:cs="宋体"/>
                <w:sz w:val="24"/>
                <w:szCs w:val="24"/>
              </w:rPr>
              <w:t>分值</w:t>
            </w:r>
          </w:p>
        </w:tc>
        <w:tc>
          <w:tcPr>
            <w:tcW w:w="1649"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80</w:t>
            </w:r>
          </w:p>
        </w:tc>
        <w:tc>
          <w:tcPr>
            <w:tcW w:w="2065" w:type="dxa"/>
            <w:tcBorders>
              <w:top w:val="single" w:color="000000" w:sz="4" w:space="0"/>
              <w:left w:val="single" w:color="000000" w:sz="4" w:space="0"/>
              <w:bottom w:val="single" w:color="000000" w:sz="4" w:space="0"/>
              <w:right w:val="single" w:color="000000" w:sz="4" w:space="0"/>
            </w:tcBorders>
          </w:tcPr>
          <w:p>
            <w:pPr>
              <w:pStyle w:val="15"/>
              <w:spacing w:line="269" w:lineRule="exact"/>
              <w:ind w:right="0"/>
              <w:jc w:val="center"/>
              <w:rPr>
                <w:rFonts w:ascii="Times New Roman" w:hAnsi="Times New Roman" w:eastAsia="Times New Roman" w:cs="Times New Roman"/>
                <w:sz w:val="24"/>
                <w:szCs w:val="24"/>
              </w:rPr>
            </w:pPr>
            <w:r>
              <w:rPr>
                <w:rFonts w:ascii="Times New Roman"/>
                <w:sz w:val="24"/>
              </w:rPr>
              <w:t>20</w:t>
            </w:r>
          </w:p>
        </w:tc>
      </w:tr>
    </w:tbl>
    <w:p>
      <w:pPr>
        <w:spacing w:before="9" w:line="160" w:lineRule="atLeast"/>
        <w:rPr>
          <w:rFonts w:ascii="宋体" w:hAnsi="宋体" w:eastAsia="宋体" w:cs="宋体"/>
          <w:sz w:val="12"/>
          <w:szCs w:val="12"/>
        </w:rPr>
      </w:pPr>
    </w:p>
    <w:p>
      <w:pPr>
        <w:spacing w:before="0" w:line="200" w:lineRule="atLeast"/>
        <w:rPr>
          <w:rFonts w:ascii="宋体" w:hAnsi="宋体" w:eastAsia="宋体" w:cs="宋体"/>
          <w:sz w:val="15"/>
          <w:szCs w:val="15"/>
        </w:rPr>
      </w:pPr>
    </w:p>
    <w:p>
      <w:pPr>
        <w:pStyle w:val="4"/>
        <w:spacing w:line="437" w:lineRule="exact"/>
        <w:ind w:right="0"/>
        <w:jc w:val="left"/>
        <w:rPr>
          <w:b w:val="0"/>
          <w:bCs w:val="0"/>
        </w:rPr>
      </w:pPr>
      <w:r>
        <w:t>二、</w:t>
      </w:r>
      <w:r>
        <w:rPr>
          <w:rFonts w:ascii="Times New Roman" w:hAnsi="Times New Roman" w:eastAsia="Times New Roman" w:cs="Times New Roman"/>
        </w:rPr>
        <w:t>Solidworks</w:t>
      </w:r>
      <w:r>
        <w:rPr>
          <w:rFonts w:ascii="Times New Roman" w:hAnsi="Times New Roman" w:eastAsia="Times New Roman" w:cs="Times New Roman"/>
          <w:spacing w:val="35"/>
        </w:rPr>
        <w:t xml:space="preserve"> </w:t>
      </w:r>
      <w:r>
        <w:rPr>
          <w:spacing w:val="1"/>
        </w:rPr>
        <w:t>三维建模竞赛项目</w:t>
      </w:r>
    </w:p>
    <w:p>
      <w:pPr>
        <w:pStyle w:val="7"/>
        <w:spacing w:line="399" w:lineRule="exact"/>
        <w:ind w:left="118" w:right="0"/>
        <w:jc w:val="left"/>
        <w:rPr>
          <w:b w:val="0"/>
          <w:bCs w:val="0"/>
        </w:rPr>
      </w:pPr>
      <w:r>
        <w:rPr>
          <w:rFonts w:ascii="Times New Roman" w:hAnsi="Times New Roman" w:eastAsia="Times New Roman" w:cs="Times New Roman"/>
        </w:rPr>
        <w:t>1</w:t>
      </w:r>
      <w:r>
        <w:t>、比赛内容</w:t>
      </w:r>
    </w:p>
    <w:p>
      <w:pPr>
        <w:spacing w:after="0" w:line="399" w:lineRule="exact"/>
        <w:jc w:val="left"/>
        <w:sectPr>
          <w:headerReference r:id="rId25" w:type="even"/>
          <w:pgSz w:w="11910" w:h="16840"/>
          <w:pgMar w:top="0" w:right="1420" w:bottom="1800" w:left="1420" w:header="0" w:footer="1609" w:gutter="0"/>
        </w:sectPr>
      </w:pPr>
    </w:p>
    <w:p>
      <w:pPr>
        <w:spacing w:before="7" w:line="170" w:lineRule="atLeast"/>
        <w:rPr>
          <w:rFonts w:ascii="Microsoft JhengHei" w:hAnsi="Microsoft JhengHei" w:eastAsia="Microsoft JhengHei" w:cs="Microsoft JhengHei"/>
          <w:sz w:val="9"/>
          <w:szCs w:val="9"/>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pStyle w:val="8"/>
        <w:spacing w:before="26" w:line="260" w:lineRule="auto"/>
        <w:ind w:right="0" w:firstLine="573"/>
        <w:jc w:val="left"/>
      </w:pPr>
      <w:r>
        <w:t>测试参赛选手的</w:t>
      </w:r>
      <w:r>
        <w:rPr>
          <w:spacing w:val="-60"/>
        </w:rPr>
        <w:t xml:space="preserve"> </w:t>
      </w:r>
      <w:r>
        <w:rPr>
          <w:rFonts w:ascii="Times New Roman" w:hAnsi="Times New Roman" w:eastAsia="Times New Roman" w:cs="Times New Roman"/>
        </w:rPr>
        <w:t>Solid</w:t>
      </w:r>
      <w:r>
        <w:rPr>
          <w:rFonts w:ascii="Times New Roman" w:hAnsi="Times New Roman" w:eastAsia="Times New Roman" w:cs="Times New Roman"/>
          <w:spacing w:val="-3"/>
        </w:rPr>
        <w:t>w</w:t>
      </w:r>
      <w:r>
        <w:rPr>
          <w:rFonts w:ascii="Times New Roman" w:hAnsi="Times New Roman" w:eastAsia="Times New Roman" w:cs="Times New Roman"/>
        </w:rPr>
        <w:t>orks 3D</w:t>
      </w:r>
      <w:r>
        <w:rPr>
          <w:rFonts w:ascii="Times New Roman" w:hAnsi="Times New Roman" w:eastAsia="Times New Roman" w:cs="Times New Roman"/>
          <w:spacing w:val="59"/>
        </w:rPr>
        <w:t xml:space="preserve"> </w:t>
      </w:r>
      <w:r>
        <w:t>建模能力</w:t>
      </w:r>
      <w:r>
        <w:rPr>
          <w:spacing w:val="-39"/>
        </w:rPr>
        <w:t>、</w:t>
      </w:r>
      <w:r>
        <w:rPr>
          <w:spacing w:val="2"/>
        </w:rPr>
        <w:t>工</w:t>
      </w:r>
      <w:r>
        <w:t>程原理的应用</w:t>
      </w:r>
      <w:r>
        <w:rPr>
          <w:spacing w:val="-39"/>
        </w:rPr>
        <w:t>、</w:t>
      </w:r>
      <w:r>
        <w:t>设计过程的使用以 及对行业惯例的认识。</w:t>
      </w:r>
    </w:p>
    <w:p>
      <w:pPr>
        <w:pStyle w:val="7"/>
        <w:spacing w:line="365" w:lineRule="exact"/>
        <w:ind w:left="118" w:right="0"/>
        <w:jc w:val="left"/>
        <w:rPr>
          <w:b w:val="0"/>
          <w:bCs w:val="0"/>
        </w:rPr>
      </w:pPr>
      <w:r>
        <w:rPr>
          <w:rFonts w:ascii="Times New Roman" w:hAnsi="Times New Roman" w:eastAsia="Times New Roman" w:cs="Times New Roman"/>
        </w:rPr>
        <w:t>2</w:t>
      </w:r>
      <w:r>
        <w:t>、比赛形式</w:t>
      </w:r>
    </w:p>
    <w:p>
      <w:pPr>
        <w:pStyle w:val="8"/>
        <w:spacing w:before="16" w:line="307" w:lineRule="exact"/>
        <w:ind w:left="685" w:right="0"/>
        <w:jc w:val="left"/>
      </w:pPr>
      <w:r>
        <w:rPr>
          <w:rFonts w:ascii="Times New Roman" w:hAnsi="Times New Roman" w:eastAsia="Times New Roman" w:cs="Times New Roman"/>
          <w:spacing w:val="-1"/>
        </w:rPr>
        <w:t>Solidworks</w:t>
      </w:r>
      <w:r>
        <w:rPr>
          <w:rFonts w:ascii="Times New Roman" w:hAnsi="Times New Roman" w:eastAsia="Times New Roman" w:cs="Times New Roman"/>
        </w:rPr>
        <w:t xml:space="preserve"> </w:t>
      </w:r>
      <w:r>
        <w:t>三维现场建模比赛采用在线考试模式。</w:t>
      </w:r>
    </w:p>
    <w:p>
      <w:pPr>
        <w:pStyle w:val="7"/>
        <w:spacing w:line="392" w:lineRule="exact"/>
        <w:ind w:left="118" w:right="0"/>
        <w:jc w:val="left"/>
        <w:rPr>
          <w:b w:val="0"/>
          <w:bCs w:val="0"/>
        </w:rPr>
      </w:pPr>
      <w:r>
        <w:rPr>
          <w:rFonts w:ascii="Times New Roman" w:hAnsi="Times New Roman" w:eastAsia="Times New Roman" w:cs="Times New Roman"/>
        </w:rPr>
        <w:t>3</w:t>
      </w:r>
      <w:r>
        <w:t>、比赛规则</w:t>
      </w:r>
    </w:p>
    <w:p>
      <w:pPr>
        <w:pStyle w:val="8"/>
        <w:spacing w:before="16" w:line="258" w:lineRule="auto"/>
        <w:ind w:right="0" w:firstLine="573"/>
        <w:jc w:val="left"/>
      </w:pPr>
      <w:r>
        <w:t>参赛选手必须自行携带笔记本电脑</w:t>
      </w:r>
      <w:r>
        <w:rPr>
          <w:spacing w:val="-22"/>
        </w:rPr>
        <w:t>，</w:t>
      </w:r>
      <w:r>
        <w:t>自行安装自己熟悉版本的</w:t>
      </w:r>
      <w:r>
        <w:rPr>
          <w:spacing w:val="-59"/>
        </w:rPr>
        <w:t xml:space="preserve"> </w:t>
      </w:r>
      <w:r>
        <w:rPr>
          <w:rFonts w:ascii="Times New Roman" w:hAnsi="Times New Roman" w:eastAsia="Times New Roman" w:cs="Times New Roman"/>
        </w:rPr>
        <w:t>Solid</w:t>
      </w:r>
      <w:r>
        <w:rPr>
          <w:rFonts w:ascii="Times New Roman" w:hAnsi="Times New Roman" w:eastAsia="Times New Roman" w:cs="Times New Roman"/>
          <w:spacing w:val="-3"/>
        </w:rPr>
        <w:t>w</w:t>
      </w:r>
      <w:r>
        <w:rPr>
          <w:rFonts w:ascii="Times New Roman" w:hAnsi="Times New Roman" w:eastAsia="Times New Roman" w:cs="Times New Roman"/>
        </w:rPr>
        <w:t xml:space="preserve">orks </w:t>
      </w:r>
      <w:r>
        <w:t>软件， 大赛组委会提供机房及有线网络。</w:t>
      </w:r>
    </w:p>
    <w:p>
      <w:pPr>
        <w:pStyle w:val="8"/>
        <w:spacing w:before="25" w:line="275" w:lineRule="auto"/>
        <w:ind w:right="0" w:firstLine="573"/>
        <w:jc w:val="left"/>
      </w:pPr>
      <w:r>
        <w:rPr>
          <w:spacing w:val="2"/>
        </w:rPr>
        <w:t>比赛采用全数字化网络竞赛系统，各参赛选手在规定时间内登录，通过网络系</w:t>
      </w:r>
      <w:r>
        <w:rPr>
          <w:spacing w:val="44"/>
        </w:rPr>
        <w:t xml:space="preserve"> </w:t>
      </w:r>
      <w:r>
        <w:t>统集中监控，比赛期间进行现场比分直播。</w:t>
      </w:r>
    </w:p>
    <w:p>
      <w:pPr>
        <w:pStyle w:val="8"/>
        <w:spacing w:before="8" w:line="240" w:lineRule="auto"/>
        <w:ind w:left="685" w:right="0"/>
        <w:jc w:val="left"/>
      </w:pPr>
      <w:r>
        <w:t>比赛时间为</w:t>
      </w:r>
      <w:r>
        <w:rPr>
          <w:spacing w:val="-5"/>
        </w:rPr>
        <w:t xml:space="preserve"> </w:t>
      </w:r>
      <w:r>
        <w:rPr>
          <w:rFonts w:ascii="Times New Roman" w:hAnsi="Times New Roman" w:eastAsia="Times New Roman" w:cs="Times New Roman"/>
        </w:rPr>
        <w:t>2</w:t>
      </w:r>
      <w:r>
        <w:rPr>
          <w:rFonts w:ascii="Times New Roman" w:hAnsi="Times New Roman" w:eastAsia="Times New Roman" w:cs="Times New Roman"/>
          <w:spacing w:val="55"/>
        </w:rPr>
        <w:t xml:space="preserve"> </w:t>
      </w:r>
      <w:r>
        <w:t>小时，采用系统自动评分策略，参赛选手成绩均即时更新。总分</w:t>
      </w:r>
    </w:p>
    <w:p>
      <w:pPr>
        <w:pStyle w:val="8"/>
        <w:spacing w:before="26" w:line="240" w:lineRule="auto"/>
        <w:ind w:right="0"/>
        <w:jc w:val="left"/>
      </w:pPr>
      <w:r>
        <w:t>为</w:t>
      </w:r>
      <w:r>
        <w:rPr>
          <w:spacing w:val="-60"/>
        </w:rPr>
        <w:t xml:space="preserve"> </w:t>
      </w:r>
      <w:r>
        <w:rPr>
          <w:rFonts w:ascii="Times New Roman" w:hAnsi="Times New Roman" w:eastAsia="Times New Roman" w:cs="Times New Roman"/>
        </w:rPr>
        <w:t>300</w:t>
      </w:r>
      <w:r>
        <w:rPr>
          <w:rFonts w:ascii="Times New Roman" w:hAnsi="Times New Roman" w:eastAsia="Times New Roman" w:cs="Times New Roman"/>
          <w:spacing w:val="-1"/>
        </w:rPr>
        <w:t xml:space="preserve"> </w:t>
      </w:r>
      <w:r>
        <w:t>分。</w:t>
      </w:r>
    </w:p>
    <w:p>
      <w:pPr>
        <w:pStyle w:val="8"/>
        <w:spacing w:before="25" w:line="273" w:lineRule="auto"/>
        <w:ind w:right="229" w:firstLine="573"/>
        <w:jc w:val="both"/>
      </w:pPr>
      <w:r>
        <w:rPr>
          <w:spacing w:val="2"/>
        </w:rPr>
        <w:t>比赛期间请保留所有三维模型，比赛结束后，通过会员中心上传压缩后的模型</w:t>
      </w:r>
      <w:r>
        <w:rPr>
          <w:spacing w:val="64"/>
        </w:rPr>
        <w:t xml:space="preserve"> </w:t>
      </w:r>
      <w:r>
        <w:rPr>
          <w:spacing w:val="-2"/>
        </w:rPr>
        <w:t>文件包，供用评委参考。裁判委员会根据参赛人数、奖项数量及比例确定及格线，不</w:t>
      </w:r>
      <w:r>
        <w:rPr>
          <w:spacing w:val="70"/>
        </w:rPr>
        <w:t xml:space="preserve"> </w:t>
      </w:r>
      <w:r>
        <w:rPr>
          <w:spacing w:val="-1"/>
        </w:rPr>
        <w:t>及格者不得奖。</w:t>
      </w:r>
    </w:p>
    <w:p>
      <w:pPr>
        <w:pStyle w:val="7"/>
        <w:spacing w:line="352" w:lineRule="exact"/>
        <w:ind w:left="118" w:right="0"/>
        <w:jc w:val="left"/>
        <w:rPr>
          <w:b w:val="0"/>
          <w:bCs w:val="0"/>
        </w:rPr>
      </w:pPr>
      <w:r>
        <w:rPr>
          <w:rFonts w:ascii="Times New Roman" w:hAnsi="Times New Roman" w:eastAsia="Times New Roman" w:cs="Times New Roman"/>
        </w:rPr>
        <w:t>4</w:t>
      </w:r>
      <w:r>
        <w:t>、成绩评定办法</w:t>
      </w:r>
    </w:p>
    <w:p>
      <w:pPr>
        <w:pStyle w:val="8"/>
        <w:spacing w:before="18" w:line="273" w:lineRule="auto"/>
        <w:ind w:right="0" w:firstLine="573"/>
        <w:jc w:val="left"/>
      </w:pPr>
      <w:r>
        <w:rPr>
          <w:spacing w:val="2"/>
        </w:rPr>
        <w:t>按照参赛选手的考试成绩排名，成绩相同者按照完成比赛时间排序，用时少者</w:t>
      </w:r>
      <w:r>
        <w:rPr>
          <w:spacing w:val="44"/>
        </w:rPr>
        <w:t xml:space="preserve"> </w:t>
      </w:r>
      <w:r>
        <w:t>排名靠前。</w:t>
      </w:r>
    </w:p>
    <w:p>
      <w:pPr>
        <w:pStyle w:val="4"/>
        <w:spacing w:line="451" w:lineRule="exact"/>
        <w:ind w:right="0"/>
        <w:jc w:val="left"/>
        <w:rPr>
          <w:b w:val="0"/>
          <w:bCs w:val="0"/>
        </w:rPr>
      </w:pPr>
      <w:r>
        <w:rPr>
          <w:spacing w:val="2"/>
        </w:rPr>
        <w:t>三、系统改善</w:t>
      </w:r>
      <w:r>
        <w:t>与</w:t>
      </w:r>
      <w:r>
        <w:rPr>
          <w:spacing w:val="2"/>
        </w:rPr>
        <w:t>创</w:t>
      </w:r>
      <w:r>
        <w:rPr>
          <w:spacing w:val="4"/>
        </w:rPr>
        <w:t>新</w:t>
      </w:r>
      <w:r>
        <w:rPr>
          <w:spacing w:val="2"/>
        </w:rPr>
        <w:t>竞赛项目</w:t>
      </w:r>
    </w:p>
    <w:p>
      <w:pPr>
        <w:pStyle w:val="7"/>
        <w:spacing w:before="102" w:line="396" w:lineRule="exact"/>
        <w:ind w:right="0"/>
        <w:jc w:val="left"/>
        <w:rPr>
          <w:b w:val="0"/>
          <w:bCs w:val="0"/>
        </w:rPr>
      </w:pPr>
      <w:r>
        <w:rPr>
          <w:rFonts w:ascii="Times New Roman" w:hAnsi="Times New Roman" w:eastAsia="Times New Roman" w:cs="Times New Roman"/>
        </w:rPr>
        <w:t>1</w:t>
      </w:r>
      <w:r>
        <w:t xml:space="preserve">、 </w:t>
      </w:r>
      <w:r>
        <w:rPr>
          <w:spacing w:val="2"/>
        </w:rPr>
        <w:t xml:space="preserve"> </w:t>
      </w:r>
      <w:r>
        <w:t>比赛内容</w:t>
      </w:r>
    </w:p>
    <w:p>
      <w:pPr>
        <w:pStyle w:val="8"/>
        <w:spacing w:before="37" w:line="372" w:lineRule="exact"/>
        <w:ind w:right="0" w:firstLine="573"/>
        <w:jc w:val="left"/>
      </w:pPr>
      <w:r>
        <w:rPr>
          <w:spacing w:val="-1"/>
        </w:rPr>
        <w:t>运用</w:t>
      </w:r>
      <w:r>
        <w:rPr>
          <w:rFonts w:ascii="Microsoft JhengHei" w:hAnsi="Microsoft JhengHei" w:eastAsia="Microsoft JhengHei" w:cs="Microsoft JhengHei"/>
          <w:b/>
          <w:bCs/>
          <w:spacing w:val="-1"/>
        </w:rPr>
        <w:t>工业工程</w:t>
      </w:r>
      <w:r>
        <w:rPr>
          <w:spacing w:val="-1"/>
        </w:rPr>
        <w:t>相关的理论、技术、方法和工具，对生产与服务系统、信息系统、</w:t>
      </w:r>
      <w:r>
        <w:rPr>
          <w:spacing w:val="45"/>
        </w:rPr>
        <w:t xml:space="preserve"> </w:t>
      </w:r>
      <w:r>
        <w:t>人机系统等进行精益化与智能化研究、改善和实施，并对项目成果进行总结和交流。</w:t>
      </w:r>
    </w:p>
    <w:p>
      <w:pPr>
        <w:pStyle w:val="8"/>
        <w:spacing w:before="19" w:line="270" w:lineRule="auto"/>
        <w:ind w:right="0"/>
        <w:jc w:val="left"/>
      </w:pPr>
      <w:r>
        <w:rPr>
          <w:spacing w:val="2"/>
        </w:rPr>
        <w:t>可选择现代工业工程应用领域的某一方向，需要有“</w:t>
      </w:r>
      <w:r>
        <w:rPr>
          <w:rFonts w:ascii="Times New Roman" w:hAnsi="Times New Roman" w:eastAsia="Times New Roman" w:cs="Times New Roman"/>
          <w:spacing w:val="2"/>
        </w:rPr>
        <w:t>IE</w:t>
      </w:r>
      <w:r>
        <w:rPr>
          <w:rFonts w:ascii="Times New Roman" w:hAnsi="Times New Roman" w:eastAsia="Times New Roman" w:cs="Times New Roman"/>
        </w:rPr>
        <w:t xml:space="preserve"> </w:t>
      </w:r>
      <w:r>
        <w:rPr>
          <w:rFonts w:ascii="Times New Roman" w:hAnsi="Times New Roman" w:eastAsia="Times New Roman" w:cs="Times New Roman"/>
          <w:spacing w:val="2"/>
        </w:rPr>
        <w:t xml:space="preserve"> </w:t>
      </w:r>
      <w:r>
        <w:rPr>
          <w:spacing w:val="2"/>
        </w:rPr>
        <w:t>工具方法”的应用过程；鼓</w:t>
      </w:r>
      <w:r>
        <w:rPr>
          <w:spacing w:val="24"/>
        </w:rPr>
        <w:t xml:space="preserve"> </w:t>
      </w:r>
      <w:r>
        <w:t>励在以下几个专业方向选题，但不限以下方向：</w:t>
      </w:r>
    </w:p>
    <w:p>
      <w:pPr>
        <w:pStyle w:val="8"/>
        <w:spacing w:before="27" w:line="240" w:lineRule="auto"/>
        <w:ind w:left="685" w:right="0"/>
        <w:jc w:val="left"/>
      </w:pPr>
      <w:r>
        <w:rPr>
          <w:rFonts w:ascii="Times New Roman" w:hAnsi="Times New Roman" w:eastAsia="Times New Roman" w:cs="Times New Roman"/>
        </w:rPr>
        <w:t>1)</w:t>
      </w:r>
      <w:r>
        <w:rPr>
          <w:rFonts w:ascii="Times New Roman" w:hAnsi="Times New Roman" w:eastAsia="Times New Roman" w:cs="Times New Roman"/>
          <w:spacing w:val="59"/>
        </w:rPr>
        <w:t xml:space="preserve"> </w:t>
      </w:r>
      <w:r>
        <w:t>工作研究</w:t>
      </w:r>
    </w:p>
    <w:p>
      <w:pPr>
        <w:pStyle w:val="8"/>
        <w:spacing w:before="42" w:line="240" w:lineRule="auto"/>
        <w:ind w:left="685" w:right="0"/>
        <w:jc w:val="left"/>
      </w:pPr>
      <w:r>
        <w:rPr>
          <w:rFonts w:ascii="Times New Roman" w:hAnsi="Times New Roman" w:eastAsia="Times New Roman" w:cs="Times New Roman"/>
        </w:rPr>
        <w:t>2)</w:t>
      </w:r>
      <w:r>
        <w:rPr>
          <w:rFonts w:ascii="Times New Roman" w:hAnsi="Times New Roman" w:eastAsia="Times New Roman" w:cs="Times New Roman"/>
          <w:spacing w:val="59"/>
        </w:rPr>
        <w:t xml:space="preserve"> </w:t>
      </w:r>
      <w:r>
        <w:t>人机工程</w:t>
      </w:r>
    </w:p>
    <w:p>
      <w:pPr>
        <w:pStyle w:val="8"/>
        <w:spacing w:before="42" w:line="240" w:lineRule="auto"/>
        <w:ind w:left="685" w:right="0"/>
        <w:jc w:val="left"/>
      </w:pPr>
      <w:r>
        <w:rPr>
          <w:rFonts w:ascii="Times New Roman" w:hAnsi="Times New Roman" w:eastAsia="Times New Roman" w:cs="Times New Roman"/>
        </w:rPr>
        <w:t>3)</w:t>
      </w:r>
      <w:r>
        <w:rPr>
          <w:rFonts w:ascii="Times New Roman" w:hAnsi="Times New Roman" w:eastAsia="Times New Roman" w:cs="Times New Roman"/>
          <w:spacing w:val="59"/>
        </w:rPr>
        <w:t xml:space="preserve"> </w:t>
      </w:r>
      <w:r>
        <w:t>生产与运作管理</w:t>
      </w:r>
    </w:p>
    <w:p>
      <w:pPr>
        <w:pStyle w:val="8"/>
        <w:spacing w:before="39" w:line="240" w:lineRule="auto"/>
        <w:ind w:left="685" w:right="0"/>
        <w:jc w:val="left"/>
      </w:pPr>
      <w:r>
        <w:rPr>
          <w:rFonts w:ascii="Times New Roman" w:hAnsi="Times New Roman" w:eastAsia="Times New Roman" w:cs="Times New Roman"/>
        </w:rPr>
        <w:t>4)</w:t>
      </w:r>
      <w:r>
        <w:rPr>
          <w:rFonts w:ascii="Times New Roman" w:hAnsi="Times New Roman" w:eastAsia="Times New Roman" w:cs="Times New Roman"/>
          <w:spacing w:val="59"/>
        </w:rPr>
        <w:t xml:space="preserve"> </w:t>
      </w:r>
      <w:r>
        <w:t>物流与供应链管理</w:t>
      </w:r>
    </w:p>
    <w:p>
      <w:pPr>
        <w:pStyle w:val="8"/>
        <w:spacing w:before="42" w:line="240" w:lineRule="auto"/>
        <w:ind w:left="685" w:right="0"/>
        <w:jc w:val="left"/>
      </w:pPr>
      <w:r>
        <w:rPr>
          <w:rFonts w:ascii="Times New Roman" w:hAnsi="Times New Roman" w:eastAsia="Times New Roman" w:cs="Times New Roman"/>
        </w:rPr>
        <w:t>5)</w:t>
      </w:r>
      <w:r>
        <w:rPr>
          <w:rFonts w:ascii="Times New Roman" w:hAnsi="Times New Roman" w:eastAsia="Times New Roman" w:cs="Times New Roman"/>
          <w:spacing w:val="59"/>
        </w:rPr>
        <w:t xml:space="preserve"> </w:t>
      </w:r>
      <w:r>
        <w:t>设施规划与布置</w:t>
      </w:r>
    </w:p>
    <w:p>
      <w:pPr>
        <w:pStyle w:val="8"/>
        <w:spacing w:before="39" w:line="240" w:lineRule="auto"/>
        <w:ind w:left="685" w:right="0"/>
        <w:jc w:val="left"/>
      </w:pPr>
      <w:r>
        <w:rPr>
          <w:rFonts w:ascii="Times New Roman" w:hAnsi="Times New Roman" w:eastAsia="Times New Roman" w:cs="Times New Roman"/>
        </w:rPr>
        <w:t>6)</w:t>
      </w:r>
      <w:r>
        <w:rPr>
          <w:rFonts w:ascii="Times New Roman" w:hAnsi="Times New Roman" w:eastAsia="Times New Roman" w:cs="Times New Roman"/>
          <w:spacing w:val="59"/>
        </w:rPr>
        <w:t xml:space="preserve"> </w:t>
      </w:r>
      <w:r>
        <w:t>质量管理</w:t>
      </w:r>
    </w:p>
    <w:p>
      <w:pPr>
        <w:pStyle w:val="8"/>
        <w:spacing w:before="42" w:line="240" w:lineRule="auto"/>
        <w:ind w:left="685" w:right="0"/>
        <w:jc w:val="left"/>
      </w:pPr>
      <w:r>
        <w:rPr>
          <w:rFonts w:ascii="Times New Roman" w:hAnsi="Times New Roman" w:eastAsia="Times New Roman" w:cs="Times New Roman"/>
        </w:rPr>
        <w:t>7)</w:t>
      </w:r>
      <w:r>
        <w:rPr>
          <w:rFonts w:ascii="Times New Roman" w:hAnsi="Times New Roman" w:eastAsia="Times New Roman" w:cs="Times New Roman"/>
          <w:spacing w:val="59"/>
        </w:rPr>
        <w:t xml:space="preserve"> </w:t>
      </w:r>
      <w:r>
        <w:t>运筹学与系统工程</w:t>
      </w:r>
    </w:p>
    <w:p>
      <w:pPr>
        <w:pStyle w:val="8"/>
        <w:spacing w:before="42" w:line="268" w:lineRule="auto"/>
        <w:ind w:left="685" w:right="2374"/>
        <w:jc w:val="left"/>
      </w:pPr>
      <w:r>
        <w:rPr>
          <w:rFonts w:ascii="Times New Roman" w:hAnsi="Times New Roman" w:eastAsia="Times New Roman" w:cs="Times New Roman"/>
        </w:rPr>
        <w:t>8</w:t>
      </w:r>
      <w:r>
        <w:t>）项目管理 等 鼓励参赛队在理、工、管、文交叉学科领域选题。</w:t>
      </w:r>
    </w:p>
    <w:p>
      <w:pPr>
        <w:pStyle w:val="7"/>
        <w:spacing w:line="373" w:lineRule="exact"/>
        <w:ind w:right="0"/>
        <w:jc w:val="left"/>
        <w:rPr>
          <w:b w:val="0"/>
          <w:bCs w:val="0"/>
        </w:rPr>
      </w:pPr>
      <w:r>
        <w:rPr>
          <w:rFonts w:ascii="Times New Roman" w:hAnsi="Times New Roman" w:eastAsia="Times New Roman" w:cs="Times New Roman"/>
        </w:rPr>
        <w:t>2</w:t>
      </w:r>
      <w:r>
        <w:t>、比赛形式</w:t>
      </w:r>
    </w:p>
    <w:p>
      <w:pPr>
        <w:pStyle w:val="8"/>
        <w:spacing w:before="33" w:line="240" w:lineRule="auto"/>
        <w:ind w:left="685" w:right="0"/>
        <w:jc w:val="left"/>
      </w:pPr>
      <w:r>
        <w:rPr>
          <w:rFonts w:ascii="Times New Roman" w:hAnsi="Times New Roman" w:eastAsia="Times New Roman" w:cs="Times New Roman"/>
        </w:rPr>
        <w:t>(1)</w:t>
      </w:r>
      <w:r>
        <w:rPr>
          <w:rFonts w:ascii="Times New Roman" w:hAnsi="Times New Roman" w:eastAsia="Times New Roman" w:cs="Times New Roman"/>
          <w:spacing w:val="58"/>
        </w:rPr>
        <w:t xml:space="preserve"> </w:t>
      </w:r>
      <w:r>
        <w:rPr>
          <w:spacing w:val="-2"/>
        </w:rPr>
        <w:t>团队参赛。团队成员不限专业，鼓励理、工、管、文专业学生交叉组建团队</w:t>
      </w:r>
    </w:p>
    <w:p>
      <w:pPr>
        <w:spacing w:after="0" w:line="240" w:lineRule="auto"/>
        <w:jc w:val="left"/>
        <w:sectPr>
          <w:headerReference r:id="rId26" w:type="default"/>
          <w:pgSz w:w="11910" w:h="16840"/>
          <w:pgMar w:top="0" w:right="1300" w:bottom="1800" w:left="1420" w:header="0" w:footer="1609" w:gutter="0"/>
        </w:sectPr>
      </w:pPr>
    </w:p>
    <w:p>
      <w:pPr>
        <w:spacing w:before="4" w:line="170" w:lineRule="atLeast"/>
        <w:rPr>
          <w:rFonts w:ascii="宋体" w:hAnsi="宋体" w:eastAsia="宋体" w:cs="宋体"/>
          <w:sz w:val="12"/>
          <w:szCs w:val="12"/>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spacing w:before="0" w:line="200" w:lineRule="atLeast"/>
        <w:rPr>
          <w:rFonts w:ascii="宋体" w:hAnsi="宋体" w:eastAsia="宋体" w:cs="宋体"/>
          <w:sz w:val="15"/>
          <w:szCs w:val="15"/>
        </w:rPr>
      </w:pPr>
    </w:p>
    <w:p>
      <w:pPr>
        <w:pStyle w:val="8"/>
        <w:spacing w:before="26" w:line="240" w:lineRule="auto"/>
        <w:ind w:right="0"/>
        <w:jc w:val="left"/>
      </w:pPr>
      <w:r>
        <w:t>参赛。</w:t>
      </w:r>
    </w:p>
    <w:p>
      <w:pPr>
        <w:pStyle w:val="8"/>
        <w:spacing w:before="60" w:line="270" w:lineRule="auto"/>
        <w:ind w:right="0" w:firstLine="573"/>
        <w:jc w:val="left"/>
      </w:pPr>
      <w:r>
        <w:rPr>
          <w:rFonts w:ascii="Times New Roman" w:hAnsi="Times New Roman" w:eastAsia="Times New Roman" w:cs="Times New Roman"/>
        </w:rPr>
        <w:t>(2)</w:t>
      </w:r>
      <w:r>
        <w:rPr>
          <w:rFonts w:ascii="Times New Roman" w:hAnsi="Times New Roman" w:eastAsia="Times New Roman" w:cs="Times New Roman"/>
          <w:spacing w:val="58"/>
        </w:rPr>
        <w:t xml:space="preserve"> </w:t>
      </w:r>
      <w:r>
        <w:t>参赛队须提交两份文档：项目报告全篇和现场陈述用</w:t>
      </w:r>
      <w:r>
        <w:rPr>
          <w:spacing w:val="5"/>
        </w:rPr>
        <w:t xml:space="preserve"> </w:t>
      </w:r>
      <w:r>
        <w:rPr>
          <w:rFonts w:ascii="Times New Roman" w:hAnsi="Times New Roman" w:eastAsia="Times New Roman" w:cs="Times New Roman"/>
        </w:rPr>
        <w:t>PPT</w:t>
      </w:r>
      <w:r>
        <w:rPr>
          <w:rFonts w:ascii="Times New Roman" w:hAnsi="Times New Roman" w:eastAsia="Times New Roman" w:cs="Times New Roman"/>
          <w:spacing w:val="55"/>
        </w:rPr>
        <w:t xml:space="preserve"> </w:t>
      </w:r>
      <w:r>
        <w:t>资料（可辅助图</w:t>
      </w:r>
      <w:r>
        <w:rPr>
          <w:spacing w:val="28"/>
        </w:rPr>
        <w:t xml:space="preserve"> </w:t>
      </w:r>
      <w:r>
        <w:t>片或照片</w:t>
      </w:r>
      <w:r>
        <w:rPr>
          <w:spacing w:val="-120"/>
        </w:rPr>
        <w:t>）</w:t>
      </w:r>
      <w:r>
        <w:t>。</w:t>
      </w:r>
    </w:p>
    <w:p>
      <w:pPr>
        <w:pStyle w:val="8"/>
        <w:spacing w:before="27" w:line="278" w:lineRule="auto"/>
        <w:ind w:right="0" w:firstLine="573"/>
        <w:jc w:val="left"/>
      </w:pPr>
      <w:r>
        <w:rPr>
          <w:rFonts w:ascii="Times New Roman" w:hAnsi="Times New Roman" w:eastAsia="Times New Roman" w:cs="Times New Roman"/>
        </w:rPr>
        <w:t>(3)</w:t>
      </w:r>
      <w:r>
        <w:rPr>
          <w:rFonts w:ascii="Times New Roman" w:hAnsi="Times New Roman" w:eastAsia="Times New Roman" w:cs="Times New Roman"/>
          <w:spacing w:val="58"/>
        </w:rPr>
        <w:t xml:space="preserve"> </w:t>
      </w:r>
      <w:r>
        <w:t>方案陈述。由参赛队成员做</w:t>
      </w:r>
      <w:r>
        <w:rPr>
          <w:spacing w:val="-60"/>
        </w:rPr>
        <w:t xml:space="preserve"> </w:t>
      </w:r>
      <w:r>
        <w:rPr>
          <w:rFonts w:ascii="Times New Roman" w:hAnsi="Times New Roman" w:eastAsia="Times New Roman" w:cs="Times New Roman"/>
        </w:rPr>
        <w:t xml:space="preserve">10 </w:t>
      </w:r>
      <w:r>
        <w:t>分钟以内的方案陈述，需采用</w:t>
      </w:r>
      <w:r>
        <w:rPr>
          <w:spacing w:val="-60"/>
        </w:rPr>
        <w:t xml:space="preserve"> </w:t>
      </w:r>
      <w:r>
        <w:rPr>
          <w:rFonts w:ascii="Times New Roman" w:hAnsi="Times New Roman" w:eastAsia="Times New Roman" w:cs="Times New Roman"/>
        </w:rPr>
        <w:t xml:space="preserve">ppt </w:t>
      </w:r>
      <w:r>
        <w:t>现场演示。</w:t>
      </w:r>
      <w:r>
        <w:rPr>
          <w:spacing w:val="22"/>
        </w:rPr>
        <w:t xml:space="preserve"> </w:t>
      </w:r>
      <w:r>
        <w:rPr>
          <w:spacing w:val="-1"/>
        </w:rPr>
        <w:t>陈述过程要明确体现参赛队成员的工作分工，鼓励团队合作演示。如果最终方案包括</w:t>
      </w:r>
      <w:r>
        <w:rPr>
          <w:spacing w:val="24"/>
        </w:rPr>
        <w:t xml:space="preserve"> </w:t>
      </w:r>
      <w:r>
        <w:t>软件、实物、设计图纸等，必须同时向现场专家展示。</w:t>
      </w:r>
    </w:p>
    <w:p>
      <w:pPr>
        <w:pStyle w:val="8"/>
        <w:spacing w:before="19" w:line="240" w:lineRule="auto"/>
        <w:ind w:left="685" w:right="0"/>
        <w:jc w:val="left"/>
      </w:pPr>
      <w:r>
        <w:rPr>
          <w:rFonts w:ascii="Times New Roman" w:hAnsi="Times New Roman" w:eastAsia="Times New Roman" w:cs="Times New Roman"/>
        </w:rPr>
        <w:t>(4)</w:t>
      </w:r>
      <w:r>
        <w:rPr>
          <w:rFonts w:ascii="Times New Roman" w:hAnsi="Times New Roman" w:eastAsia="Times New Roman" w:cs="Times New Roman"/>
          <w:spacing w:val="58"/>
        </w:rPr>
        <w:t xml:space="preserve"> </w:t>
      </w:r>
      <w:r>
        <w:t>答辩</w:t>
      </w:r>
      <w:r>
        <w:rPr>
          <w:spacing w:val="-56"/>
        </w:rPr>
        <w:t>。</w:t>
      </w:r>
      <w:r>
        <w:t>方案陈述后</w:t>
      </w:r>
      <w:r>
        <w:rPr>
          <w:spacing w:val="-56"/>
        </w:rPr>
        <w:t>，</w:t>
      </w:r>
      <w:r>
        <w:t>参赛队要接受决赛评审委员的提问</w:t>
      </w:r>
      <w:r>
        <w:rPr>
          <w:spacing w:val="-56"/>
        </w:rPr>
        <w:t>，</w:t>
      </w:r>
      <w:r>
        <w:t>并给出清楚的答复。</w:t>
      </w:r>
    </w:p>
    <w:p>
      <w:pPr>
        <w:pStyle w:val="8"/>
        <w:spacing w:before="42" w:line="314" w:lineRule="exact"/>
        <w:ind w:left="685" w:right="0"/>
        <w:jc w:val="left"/>
      </w:pPr>
      <w:r>
        <w:rPr>
          <w:rFonts w:ascii="Times New Roman" w:hAnsi="Times New Roman" w:eastAsia="Times New Roman" w:cs="Times New Roman"/>
        </w:rPr>
        <w:t>(5)</w:t>
      </w:r>
      <w:r>
        <w:rPr>
          <w:rFonts w:ascii="Times New Roman" w:hAnsi="Times New Roman" w:eastAsia="Times New Roman" w:cs="Times New Roman"/>
          <w:spacing w:val="58"/>
        </w:rPr>
        <w:t xml:space="preserve"> </w:t>
      </w:r>
      <w:r>
        <w:t>打分合议。决赛陈述和答辩结束后，由评审委员会打分并进行合议。</w:t>
      </w:r>
    </w:p>
    <w:p>
      <w:pPr>
        <w:pStyle w:val="7"/>
        <w:spacing w:line="399" w:lineRule="exact"/>
        <w:ind w:right="0"/>
        <w:jc w:val="left"/>
        <w:rPr>
          <w:b w:val="0"/>
          <w:bCs w:val="0"/>
        </w:rPr>
      </w:pPr>
      <w:r>
        <w:rPr>
          <w:rFonts w:ascii="Times New Roman" w:hAnsi="Times New Roman" w:eastAsia="Times New Roman" w:cs="Times New Roman"/>
        </w:rPr>
        <w:t>3</w:t>
      </w:r>
      <w:r>
        <w:t>、比赛规则</w:t>
      </w:r>
    </w:p>
    <w:p>
      <w:pPr>
        <w:pStyle w:val="8"/>
        <w:spacing w:before="33" w:line="240" w:lineRule="auto"/>
        <w:ind w:left="685" w:right="0"/>
        <w:jc w:val="left"/>
      </w:pPr>
      <w:r>
        <w:rPr>
          <w:rFonts w:ascii="Times New Roman" w:hAnsi="Times New Roman" w:eastAsia="Times New Roman" w:cs="Times New Roman"/>
        </w:rPr>
        <w:t>(1)</w:t>
      </w:r>
      <w:r>
        <w:rPr>
          <w:rFonts w:ascii="Times New Roman" w:hAnsi="Times New Roman" w:eastAsia="Times New Roman" w:cs="Times New Roman"/>
          <w:spacing w:val="58"/>
        </w:rPr>
        <w:t xml:space="preserve"> </w:t>
      </w:r>
      <w:r>
        <w:t>参赛组队规则</w:t>
      </w:r>
    </w:p>
    <w:p>
      <w:pPr>
        <w:pStyle w:val="8"/>
        <w:spacing w:before="42" w:line="240" w:lineRule="auto"/>
        <w:ind w:left="685" w:right="0"/>
        <w:jc w:val="left"/>
      </w:pPr>
      <w:r>
        <w:t>参赛队必须由</w:t>
      </w:r>
      <w:r>
        <w:rPr>
          <w:spacing w:val="-60"/>
        </w:rPr>
        <w:t xml:space="preserve"> </w:t>
      </w:r>
      <w:r>
        <w:rPr>
          <w:rFonts w:ascii="Times New Roman" w:hAnsi="Times New Roman" w:eastAsia="Times New Roman" w:cs="Times New Roman"/>
          <w:spacing w:val="-1"/>
        </w:rPr>
        <w:t>2-5</w:t>
      </w:r>
      <w:r>
        <w:rPr>
          <w:rFonts w:ascii="Times New Roman" w:hAnsi="Times New Roman" w:eastAsia="Times New Roman" w:cs="Times New Roman"/>
        </w:rPr>
        <w:t xml:space="preserve"> </w:t>
      </w:r>
      <w:r>
        <w:t>人组成，分工应明确。</w:t>
      </w:r>
    </w:p>
    <w:p>
      <w:pPr>
        <w:pStyle w:val="8"/>
        <w:spacing w:before="39" w:line="240" w:lineRule="auto"/>
        <w:ind w:left="685" w:right="0"/>
        <w:jc w:val="left"/>
      </w:pPr>
      <w:r>
        <w:rPr>
          <w:rFonts w:ascii="Times New Roman" w:hAnsi="Times New Roman" w:eastAsia="Times New Roman" w:cs="Times New Roman"/>
        </w:rPr>
        <w:t>(2)</w:t>
      </w:r>
      <w:r>
        <w:rPr>
          <w:rFonts w:ascii="Times New Roman" w:hAnsi="Times New Roman" w:eastAsia="Times New Roman" w:cs="Times New Roman"/>
          <w:spacing w:val="58"/>
        </w:rPr>
        <w:t xml:space="preserve"> </w:t>
      </w:r>
      <w:r>
        <w:t>参赛作品格式规范</w:t>
      </w:r>
    </w:p>
    <w:p>
      <w:pPr>
        <w:pStyle w:val="8"/>
        <w:spacing w:before="42" w:line="270" w:lineRule="auto"/>
        <w:ind w:right="0" w:firstLine="573"/>
        <w:jc w:val="left"/>
      </w:pPr>
      <w:r>
        <w:rPr>
          <w:rFonts w:ascii="Times New Roman" w:hAnsi="Times New Roman" w:eastAsia="Times New Roman" w:cs="Times New Roman"/>
        </w:rPr>
        <w:t>1</w:t>
      </w:r>
      <w:r>
        <w:rPr>
          <w:rFonts w:ascii="Times New Roman" w:hAnsi="Times New Roman" w:eastAsia="Times New Roman" w:cs="Times New Roman"/>
          <w:spacing w:val="-1"/>
        </w:rPr>
        <w:t>)</w:t>
      </w:r>
      <w:r>
        <w:t>参赛作品需提交有实现价值的改善与创新创意作品</w:t>
      </w:r>
      <w:r>
        <w:rPr>
          <w:spacing w:val="-89"/>
        </w:rPr>
        <w:t>，</w:t>
      </w:r>
      <w:r>
        <w:t>鼓励提交已经实现的改善 与创新实际案例作品。</w:t>
      </w:r>
    </w:p>
    <w:p>
      <w:pPr>
        <w:pStyle w:val="8"/>
        <w:spacing w:before="27" w:line="270" w:lineRule="auto"/>
        <w:ind w:right="0" w:firstLine="573"/>
        <w:jc w:val="left"/>
      </w:pPr>
      <w:r>
        <w:rPr>
          <w:rFonts w:ascii="Times New Roman" w:hAnsi="Times New Roman" w:eastAsia="Times New Roman" w:cs="Times New Roman"/>
          <w:spacing w:val="-3"/>
        </w:rPr>
        <w:t>2)</w:t>
      </w:r>
      <w:r>
        <w:rPr>
          <w:spacing w:val="-3"/>
        </w:rPr>
        <w:t>设计方案可以是项目建议书，也可以是实物、软件、工程设计图纸等，但必须</w:t>
      </w:r>
      <w:r>
        <w:rPr>
          <w:spacing w:val="39"/>
        </w:rPr>
        <w:t xml:space="preserve"> </w:t>
      </w:r>
      <w:r>
        <w:t>有项目总结报告。</w:t>
      </w:r>
    </w:p>
    <w:p>
      <w:pPr>
        <w:pStyle w:val="8"/>
        <w:spacing w:before="27" w:line="240" w:lineRule="auto"/>
        <w:ind w:left="685" w:right="0"/>
        <w:jc w:val="left"/>
      </w:pPr>
      <w:r>
        <w:rPr>
          <w:rFonts w:ascii="Times New Roman" w:hAnsi="Times New Roman" w:eastAsia="Times New Roman" w:cs="Times New Roman"/>
        </w:rPr>
        <w:t>3</w:t>
      </w:r>
      <w:r>
        <w:t>）项目报告的总字数限制在</w:t>
      </w:r>
      <w:r>
        <w:rPr>
          <w:spacing w:val="-45"/>
        </w:rPr>
        <w:t xml:space="preserve"> </w:t>
      </w:r>
      <w:r>
        <w:rPr>
          <w:rFonts w:ascii="Times New Roman" w:hAnsi="Times New Roman" w:eastAsia="Times New Roman" w:cs="Times New Roman"/>
          <w:spacing w:val="-1"/>
        </w:rPr>
        <w:t>2000-4000</w:t>
      </w:r>
      <w:r>
        <w:rPr>
          <w:rFonts w:ascii="Times New Roman" w:hAnsi="Times New Roman" w:eastAsia="Times New Roman" w:cs="Times New Roman"/>
          <w:spacing w:val="14"/>
        </w:rPr>
        <w:t xml:space="preserve"> </w:t>
      </w:r>
      <w:r>
        <w:t>字左右，电子文件大小控制在</w:t>
      </w:r>
      <w:r>
        <w:rPr>
          <w:spacing w:val="-45"/>
        </w:rPr>
        <w:t xml:space="preserve"> </w:t>
      </w:r>
      <w:r>
        <w:rPr>
          <w:rFonts w:ascii="Times New Roman" w:hAnsi="Times New Roman" w:eastAsia="Times New Roman" w:cs="Times New Roman"/>
        </w:rPr>
        <w:t>30Mb</w:t>
      </w:r>
      <w:r>
        <w:rPr>
          <w:rFonts w:ascii="Times New Roman" w:hAnsi="Times New Roman" w:eastAsia="Times New Roman" w:cs="Times New Roman"/>
          <w:spacing w:val="15"/>
        </w:rPr>
        <w:t xml:space="preserve"> </w:t>
      </w:r>
      <w:r>
        <w:t>之</w:t>
      </w:r>
    </w:p>
    <w:p>
      <w:pPr>
        <w:pStyle w:val="8"/>
        <w:spacing w:before="42" w:line="240" w:lineRule="auto"/>
        <w:ind w:right="0"/>
        <w:jc w:val="left"/>
      </w:pPr>
      <w:r>
        <w:t>内。</w:t>
      </w:r>
    </w:p>
    <w:p>
      <w:pPr>
        <w:pStyle w:val="8"/>
        <w:spacing w:before="60" w:line="269" w:lineRule="auto"/>
        <w:ind w:left="685" w:right="5699"/>
        <w:jc w:val="left"/>
      </w:pPr>
      <w:r>
        <w:rPr>
          <w:rFonts w:ascii="Times New Roman" w:hAnsi="Times New Roman" w:eastAsia="Times New Roman" w:cs="Times New Roman"/>
          <w:spacing w:val="-1"/>
        </w:rPr>
        <w:t>(3)</w:t>
      </w:r>
      <w:r>
        <w:rPr>
          <w:spacing w:val="-1"/>
        </w:rPr>
        <w:t>作品审核</w:t>
      </w:r>
      <w:r>
        <w:rPr>
          <w:spacing w:val="25"/>
        </w:rPr>
        <w:t xml:space="preserve"> </w:t>
      </w:r>
      <w:r>
        <w:rPr>
          <w:rFonts w:ascii="Times New Roman" w:hAnsi="Times New Roman" w:eastAsia="Times New Roman" w:cs="Times New Roman"/>
        </w:rPr>
        <w:t>1</w:t>
      </w:r>
      <w:r>
        <w:t>）大赛分为初赛和决赛。</w:t>
      </w:r>
    </w:p>
    <w:p>
      <w:pPr>
        <w:pStyle w:val="8"/>
        <w:spacing w:before="10" w:line="240" w:lineRule="auto"/>
        <w:ind w:left="685" w:right="0"/>
        <w:jc w:val="left"/>
      </w:pPr>
      <w:r>
        <w:rPr>
          <w:rFonts w:ascii="Times New Roman" w:hAnsi="Times New Roman" w:eastAsia="Times New Roman" w:cs="Times New Roman"/>
          <w:spacing w:val="-1"/>
        </w:rPr>
        <w:t>2</w:t>
      </w:r>
      <w:r>
        <w:rPr>
          <w:spacing w:val="-1"/>
        </w:rPr>
        <w:t>）初赛主要是对参赛作品的内容、格式进行审核，规范参赛作品申报文档，保</w:t>
      </w:r>
    </w:p>
    <w:p>
      <w:pPr>
        <w:pStyle w:val="8"/>
        <w:spacing w:before="42" w:line="240" w:lineRule="auto"/>
        <w:ind w:right="0"/>
        <w:jc w:val="left"/>
      </w:pPr>
      <w:r>
        <w:t>证参赛作品的水平。</w:t>
      </w:r>
    </w:p>
    <w:p>
      <w:pPr>
        <w:pStyle w:val="8"/>
        <w:spacing w:before="58" w:line="315" w:lineRule="exact"/>
        <w:ind w:left="685" w:right="0"/>
        <w:jc w:val="left"/>
      </w:pPr>
      <w:r>
        <w:rPr>
          <w:rFonts w:ascii="Times New Roman" w:hAnsi="Times New Roman" w:eastAsia="Times New Roman" w:cs="Times New Roman"/>
        </w:rPr>
        <w:t>3</w:t>
      </w:r>
      <w:r>
        <w:t>）决赛作品通过参赛队伍的现场演讲和专家评判，给出比赛成绩。</w:t>
      </w:r>
    </w:p>
    <w:p>
      <w:pPr>
        <w:pStyle w:val="7"/>
        <w:spacing w:line="401" w:lineRule="exact"/>
        <w:ind w:right="0"/>
        <w:jc w:val="left"/>
        <w:rPr>
          <w:b w:val="0"/>
          <w:bCs w:val="0"/>
        </w:rPr>
      </w:pPr>
      <w:r>
        <w:rPr>
          <w:rFonts w:ascii="Times New Roman" w:hAnsi="Times New Roman" w:eastAsia="Times New Roman" w:cs="Times New Roman"/>
        </w:rPr>
        <w:t>4</w:t>
      </w:r>
      <w:r>
        <w:t>、成绩评定办法</w:t>
      </w:r>
    </w:p>
    <w:p>
      <w:pPr>
        <w:spacing w:before="10" w:line="60" w:lineRule="atLeast"/>
        <w:rPr>
          <w:rFonts w:ascii="Microsoft JhengHei" w:hAnsi="Microsoft JhengHei" w:eastAsia="Microsoft JhengHei" w:cs="Microsoft JhengHei"/>
          <w:sz w:val="3"/>
          <w:szCs w:val="3"/>
        </w:rPr>
      </w:pPr>
    </w:p>
    <w:tbl>
      <w:tblPr>
        <w:tblStyle w:val="11"/>
        <w:tblW w:w="6820" w:type="dxa"/>
        <w:tblInd w:w="1118" w:type="dxa"/>
        <w:tblLayout w:type="fixed"/>
        <w:tblCellMar>
          <w:top w:w="0" w:type="dxa"/>
          <w:left w:w="0" w:type="dxa"/>
          <w:bottom w:w="0" w:type="dxa"/>
          <w:right w:w="0" w:type="dxa"/>
        </w:tblCellMar>
      </w:tblPr>
      <w:tblGrid>
        <w:gridCol w:w="1275"/>
        <w:gridCol w:w="3612"/>
        <w:gridCol w:w="721"/>
        <w:gridCol w:w="1212"/>
      </w:tblGrid>
      <w:tr>
        <w:tblPrEx>
          <w:tblLayout w:type="fixed"/>
          <w:tblCellMar>
            <w:top w:w="0" w:type="dxa"/>
            <w:left w:w="0" w:type="dxa"/>
            <w:bottom w:w="0" w:type="dxa"/>
            <w:right w:w="0" w:type="dxa"/>
          </w:tblCellMar>
        </w:tblPrEx>
        <w:trPr>
          <w:trHeight w:val="32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line="288" w:lineRule="exact"/>
              <w:ind w:left="210"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评分项目</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88" w:lineRule="exact"/>
              <w:ind w:left="1" w:right="0"/>
              <w:jc w:val="center"/>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评分标准</w:t>
            </w:r>
          </w:p>
        </w:tc>
        <w:tc>
          <w:tcPr>
            <w:tcW w:w="721" w:type="dxa"/>
            <w:tcBorders>
              <w:top w:val="single" w:color="000000" w:sz="4" w:space="0"/>
              <w:left w:val="single" w:color="000000" w:sz="4" w:space="0"/>
              <w:bottom w:val="single" w:color="000000" w:sz="4" w:space="0"/>
              <w:right w:val="single" w:color="000000" w:sz="4" w:space="0"/>
            </w:tcBorders>
          </w:tcPr>
          <w:p>
            <w:pPr>
              <w:pStyle w:val="15"/>
              <w:spacing w:line="288" w:lineRule="exact"/>
              <w:ind w:left="142"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分值</w:t>
            </w:r>
          </w:p>
        </w:tc>
        <w:tc>
          <w:tcPr>
            <w:tcW w:w="1212" w:type="dxa"/>
            <w:tcBorders>
              <w:top w:val="single" w:color="000000" w:sz="4" w:space="0"/>
              <w:left w:val="single" w:color="000000" w:sz="4" w:space="0"/>
              <w:bottom w:val="single" w:color="000000" w:sz="4" w:space="0"/>
              <w:right w:val="single" w:color="000000" w:sz="4" w:space="0"/>
            </w:tcBorders>
          </w:tcPr>
          <w:p>
            <w:pPr>
              <w:pStyle w:val="15"/>
              <w:spacing w:line="288" w:lineRule="exact"/>
              <w:ind w:left="387" w:right="0"/>
              <w:jc w:val="left"/>
              <w:rPr>
                <w:rFonts w:ascii="Microsoft JhengHei" w:hAnsi="Microsoft JhengHei" w:eastAsia="Microsoft JhengHei" w:cs="Microsoft JhengHei"/>
                <w:sz w:val="21"/>
                <w:szCs w:val="21"/>
              </w:rPr>
            </w:pPr>
            <w:r>
              <w:rPr>
                <w:rFonts w:ascii="Microsoft JhengHei" w:hAnsi="Microsoft JhengHei" w:eastAsia="Microsoft JhengHei" w:cs="Microsoft JhengHei"/>
                <w:b/>
                <w:bCs/>
                <w:sz w:val="21"/>
                <w:szCs w:val="21"/>
              </w:rPr>
              <w:t>总分</w:t>
            </w:r>
          </w:p>
        </w:tc>
      </w:tr>
      <w:tr>
        <w:tblPrEx>
          <w:tblLayout w:type="fixed"/>
          <w:tblCellMar>
            <w:top w:w="0" w:type="dxa"/>
            <w:left w:w="0" w:type="dxa"/>
            <w:bottom w:w="0" w:type="dxa"/>
            <w:right w:w="0" w:type="dxa"/>
          </w:tblCellMar>
        </w:tblPrEx>
        <w:trPr>
          <w:trHeight w:val="528"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89" w:line="240" w:lineRule="auto"/>
              <w:ind w:left="210" w:right="0"/>
              <w:jc w:val="left"/>
              <w:rPr>
                <w:rFonts w:ascii="宋体" w:hAnsi="宋体" w:eastAsia="宋体" w:cs="宋体"/>
                <w:sz w:val="21"/>
                <w:szCs w:val="21"/>
              </w:rPr>
            </w:pPr>
            <w:r>
              <w:rPr>
                <w:rFonts w:ascii="宋体" w:hAnsi="宋体" w:eastAsia="宋体" w:cs="宋体"/>
                <w:spacing w:val="-1"/>
                <w:sz w:val="21"/>
                <w:szCs w:val="21"/>
              </w:rPr>
              <w:t>命题准确</w:t>
            </w:r>
          </w:p>
        </w:tc>
        <w:tc>
          <w:tcPr>
            <w:tcW w:w="3612" w:type="dxa"/>
            <w:tcBorders>
              <w:top w:val="single" w:color="000000" w:sz="4" w:space="0"/>
              <w:left w:val="single" w:color="000000" w:sz="4" w:space="0"/>
              <w:bottom w:val="single" w:color="000000" w:sz="4" w:space="0"/>
              <w:right w:val="single" w:color="000000" w:sz="4" w:space="0"/>
            </w:tcBorders>
          </w:tcPr>
          <w:p>
            <w:pPr>
              <w:pStyle w:val="15"/>
              <w:spacing w:before="89" w:line="240" w:lineRule="auto"/>
              <w:ind w:left="102" w:right="0"/>
              <w:jc w:val="left"/>
              <w:rPr>
                <w:rFonts w:ascii="宋体" w:hAnsi="宋体" w:eastAsia="宋体" w:cs="宋体"/>
                <w:sz w:val="21"/>
                <w:szCs w:val="21"/>
              </w:rPr>
            </w:pPr>
            <w:r>
              <w:rPr>
                <w:rFonts w:ascii="宋体" w:hAnsi="宋体" w:eastAsia="宋体" w:cs="宋体"/>
                <w:spacing w:val="-1"/>
                <w:sz w:val="21"/>
                <w:szCs w:val="21"/>
              </w:rPr>
              <w:t>选题合理，文题相符</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89" w:line="240" w:lineRule="auto"/>
              <w:ind w:left="229" w:right="229"/>
              <w:jc w:val="center"/>
              <w:rPr>
                <w:rFonts w:ascii="宋体" w:hAnsi="宋体" w:eastAsia="宋体" w:cs="宋体"/>
                <w:sz w:val="21"/>
                <w:szCs w:val="21"/>
              </w:rPr>
            </w:pPr>
            <w:r>
              <w:rPr>
                <w:rFonts w:ascii="宋体"/>
                <w:sz w:val="21"/>
              </w:rPr>
              <w:t>15</w:t>
            </w:r>
          </w:p>
        </w:tc>
        <w:tc>
          <w:tcPr>
            <w:tcW w:w="1212" w:type="dxa"/>
            <w:vMerge w:val="restart"/>
            <w:tcBorders>
              <w:top w:val="single" w:color="000000" w:sz="4" w:space="0"/>
              <w:left w:val="single" w:color="000000" w:sz="4" w:space="0"/>
              <w:right w:val="single" w:color="000000" w:sz="4" w:space="0"/>
            </w:tcBorders>
          </w:tcPr>
          <w:p>
            <w:pPr>
              <w:pStyle w:val="15"/>
              <w:spacing w:before="7" w:line="150" w:lineRule="atLeast"/>
              <w:ind w:right="0"/>
              <w:jc w:val="left"/>
              <w:rPr>
                <w:rFonts w:ascii="Microsoft JhengHei" w:hAnsi="Microsoft JhengHei" w:eastAsia="Microsoft JhengHei" w:cs="Microsoft JhengHei"/>
                <w:sz w:val="8"/>
                <w:szCs w:val="8"/>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00" w:lineRule="atLeast"/>
              <w:ind w:right="0"/>
              <w:jc w:val="left"/>
              <w:rPr>
                <w:rFonts w:ascii="Microsoft JhengHei" w:hAnsi="Microsoft JhengHei" w:eastAsia="Microsoft JhengHei" w:cs="Microsoft JhengHei"/>
                <w:sz w:val="11"/>
                <w:szCs w:val="11"/>
              </w:rPr>
            </w:pPr>
          </w:p>
          <w:p>
            <w:pPr>
              <w:pStyle w:val="15"/>
              <w:spacing w:line="240" w:lineRule="auto"/>
              <w:ind w:left="2" w:right="0"/>
              <w:jc w:val="center"/>
              <w:rPr>
                <w:rFonts w:ascii="宋体" w:hAnsi="宋体" w:eastAsia="宋体" w:cs="宋体"/>
                <w:sz w:val="21"/>
                <w:szCs w:val="21"/>
              </w:rPr>
            </w:pPr>
            <w:r>
              <w:rPr>
                <w:rFonts w:ascii="宋体"/>
                <w:sz w:val="21"/>
              </w:rPr>
              <w:t>100</w:t>
            </w: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10" w:right="0"/>
              <w:jc w:val="left"/>
              <w:rPr>
                <w:rFonts w:ascii="宋体" w:hAnsi="宋体" w:eastAsia="宋体" w:cs="宋体"/>
                <w:sz w:val="21"/>
                <w:szCs w:val="21"/>
              </w:rPr>
            </w:pPr>
            <w:r>
              <w:rPr>
                <w:rFonts w:ascii="宋体" w:hAnsi="宋体" w:eastAsia="宋体" w:cs="宋体"/>
                <w:spacing w:val="-1"/>
                <w:sz w:val="21"/>
                <w:szCs w:val="21"/>
              </w:rPr>
              <w:t>描述准确</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sz w:val="21"/>
                <w:szCs w:val="21"/>
              </w:rPr>
              <w:t>对案例背景有明确描述，问题的提出</w:t>
            </w:r>
          </w:p>
          <w:p>
            <w:pPr>
              <w:pStyle w:val="15"/>
              <w:spacing w:before="37" w:line="240" w:lineRule="auto"/>
              <w:ind w:left="102" w:right="0"/>
              <w:jc w:val="left"/>
              <w:rPr>
                <w:rFonts w:ascii="宋体" w:hAnsi="宋体" w:eastAsia="宋体" w:cs="宋体"/>
                <w:sz w:val="21"/>
                <w:szCs w:val="21"/>
              </w:rPr>
            </w:pPr>
            <w:r>
              <w:rPr>
                <w:rFonts w:ascii="宋体" w:hAnsi="宋体" w:eastAsia="宋体" w:cs="宋体"/>
                <w:spacing w:val="-1"/>
                <w:sz w:val="21"/>
                <w:szCs w:val="21"/>
              </w:rPr>
              <w:t>有理有据</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20</w:t>
            </w:r>
          </w:p>
        </w:tc>
        <w:tc>
          <w:tcPr>
            <w:tcW w:w="1212" w:type="dxa"/>
            <w:vMerge w:val="continue"/>
            <w:tcBorders>
              <w:left w:val="single" w:color="000000" w:sz="4" w:space="0"/>
              <w:right w:val="single" w:color="000000" w:sz="4" w:space="0"/>
            </w:tcBorders>
          </w:tcP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10" w:right="0"/>
              <w:jc w:val="left"/>
              <w:rPr>
                <w:rFonts w:ascii="宋体" w:hAnsi="宋体" w:eastAsia="宋体" w:cs="宋体"/>
                <w:sz w:val="21"/>
                <w:szCs w:val="21"/>
              </w:rPr>
            </w:pPr>
            <w:r>
              <w:rPr>
                <w:rFonts w:ascii="宋体" w:hAnsi="宋体" w:eastAsia="宋体" w:cs="宋体"/>
                <w:spacing w:val="-1"/>
                <w:sz w:val="21"/>
                <w:szCs w:val="21"/>
              </w:rPr>
              <w:t>正确应用</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sz w:val="21"/>
                <w:szCs w:val="21"/>
              </w:rPr>
              <w:t>分析问题、解决问题过程完整，使用</w:t>
            </w:r>
          </w:p>
          <w:p>
            <w:pPr>
              <w:pStyle w:val="15"/>
              <w:spacing w:before="37" w:line="240" w:lineRule="auto"/>
              <w:ind w:left="102" w:right="0"/>
              <w:jc w:val="left"/>
              <w:rPr>
                <w:rFonts w:ascii="宋体" w:hAnsi="宋体" w:eastAsia="宋体" w:cs="宋体"/>
                <w:sz w:val="21"/>
                <w:szCs w:val="21"/>
              </w:rPr>
            </w:pPr>
            <w:r>
              <w:rPr>
                <w:rFonts w:ascii="宋体" w:hAnsi="宋体" w:eastAsia="宋体" w:cs="宋体"/>
                <w:spacing w:val="-1"/>
                <w:sz w:val="21"/>
                <w:szCs w:val="21"/>
              </w:rPr>
              <w:t>“IE”工具准确无误</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30</w:t>
            </w:r>
          </w:p>
        </w:tc>
        <w:tc>
          <w:tcPr>
            <w:tcW w:w="1212" w:type="dxa"/>
            <w:vMerge w:val="continue"/>
            <w:tcBorders>
              <w:left w:val="single" w:color="000000" w:sz="4" w:space="0"/>
              <w:right w:val="single" w:color="000000" w:sz="4" w:space="0"/>
            </w:tcBorders>
          </w:tcP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10" w:right="0"/>
              <w:jc w:val="left"/>
              <w:rPr>
                <w:rFonts w:ascii="宋体" w:hAnsi="宋体" w:eastAsia="宋体" w:cs="宋体"/>
                <w:sz w:val="21"/>
                <w:szCs w:val="21"/>
              </w:rPr>
            </w:pPr>
            <w:r>
              <w:rPr>
                <w:rFonts w:ascii="宋体" w:hAnsi="宋体" w:eastAsia="宋体" w:cs="宋体"/>
                <w:spacing w:val="-1"/>
                <w:sz w:val="21"/>
                <w:szCs w:val="21"/>
              </w:rPr>
              <w:t>创新应用</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sz w:val="21"/>
                <w:szCs w:val="21"/>
              </w:rPr>
              <w:t>项目过程中有创造性的应用和深刻的</w:t>
            </w:r>
          </w:p>
          <w:p>
            <w:pPr>
              <w:pStyle w:val="15"/>
              <w:spacing w:before="37" w:line="240" w:lineRule="auto"/>
              <w:ind w:left="102" w:right="0"/>
              <w:jc w:val="left"/>
              <w:rPr>
                <w:rFonts w:ascii="宋体" w:hAnsi="宋体" w:eastAsia="宋体" w:cs="宋体"/>
                <w:sz w:val="21"/>
                <w:szCs w:val="21"/>
              </w:rPr>
            </w:pPr>
            <w:r>
              <w:rPr>
                <w:rFonts w:ascii="宋体" w:hAnsi="宋体" w:eastAsia="宋体" w:cs="宋体"/>
                <w:spacing w:val="-2"/>
                <w:sz w:val="21"/>
                <w:szCs w:val="21"/>
              </w:rPr>
              <w:t>思考，归纳总结深刻，有所突破</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20</w:t>
            </w:r>
          </w:p>
        </w:tc>
        <w:tc>
          <w:tcPr>
            <w:tcW w:w="1212" w:type="dxa"/>
            <w:vMerge w:val="continue"/>
            <w:tcBorders>
              <w:left w:val="single" w:color="000000" w:sz="4" w:space="0"/>
              <w:right w:val="single" w:color="000000" w:sz="4" w:space="0"/>
            </w:tcBorders>
          </w:tcPr>
          <w:p/>
        </w:tc>
      </w:tr>
      <w:tr>
        <w:tblPrEx>
          <w:tblLayout w:type="fixed"/>
          <w:tblCellMar>
            <w:top w:w="0" w:type="dxa"/>
            <w:left w:w="0" w:type="dxa"/>
            <w:bottom w:w="0" w:type="dxa"/>
            <w:right w:w="0" w:type="dxa"/>
          </w:tblCellMar>
        </w:tblPrEx>
        <w:trPr>
          <w:trHeight w:val="634" w:hRule="exact"/>
        </w:trPr>
        <w:tc>
          <w:tcPr>
            <w:tcW w:w="1275" w:type="dxa"/>
            <w:tcBorders>
              <w:top w:val="single" w:color="000000" w:sz="4" w:space="0"/>
              <w:left w:val="single" w:color="000000" w:sz="4" w:space="0"/>
              <w:bottom w:val="single" w:color="000000" w:sz="4" w:space="0"/>
              <w:right w:val="single" w:color="000000" w:sz="4" w:space="0"/>
            </w:tcBorders>
          </w:tcPr>
          <w:p>
            <w:pPr>
              <w:pStyle w:val="15"/>
              <w:spacing w:line="261" w:lineRule="exact"/>
              <w:ind w:left="210" w:right="0"/>
              <w:jc w:val="left"/>
              <w:rPr>
                <w:rFonts w:ascii="宋体" w:hAnsi="宋体" w:eastAsia="宋体" w:cs="宋体"/>
                <w:sz w:val="21"/>
                <w:szCs w:val="21"/>
              </w:rPr>
            </w:pPr>
            <w:r>
              <w:rPr>
                <w:rFonts w:ascii="宋体" w:hAnsi="宋体" w:eastAsia="宋体" w:cs="宋体"/>
                <w:color w:val="221F1F"/>
                <w:spacing w:val="-1"/>
                <w:sz w:val="21"/>
                <w:szCs w:val="21"/>
              </w:rPr>
              <w:t>分工明确</w:t>
            </w:r>
          </w:p>
          <w:p>
            <w:pPr>
              <w:pStyle w:val="15"/>
              <w:spacing w:before="37" w:line="240" w:lineRule="auto"/>
              <w:ind w:left="210" w:right="0"/>
              <w:jc w:val="left"/>
              <w:rPr>
                <w:rFonts w:ascii="宋体" w:hAnsi="宋体" w:eastAsia="宋体" w:cs="宋体"/>
                <w:sz w:val="21"/>
                <w:szCs w:val="21"/>
              </w:rPr>
            </w:pPr>
            <w:r>
              <w:rPr>
                <w:rFonts w:ascii="宋体" w:hAnsi="宋体" w:eastAsia="宋体" w:cs="宋体"/>
                <w:color w:val="221F1F"/>
                <w:spacing w:val="-1"/>
                <w:sz w:val="21"/>
                <w:szCs w:val="21"/>
              </w:rPr>
              <w:t>表达清晰</w:t>
            </w:r>
          </w:p>
        </w:tc>
        <w:tc>
          <w:tcPr>
            <w:tcW w:w="3612" w:type="dxa"/>
            <w:tcBorders>
              <w:top w:val="single" w:color="000000" w:sz="4" w:space="0"/>
              <w:left w:val="single" w:color="000000" w:sz="4" w:space="0"/>
              <w:bottom w:val="single" w:color="000000" w:sz="4" w:space="0"/>
              <w:right w:val="single" w:color="000000" w:sz="4" w:space="0"/>
            </w:tcBorders>
          </w:tcPr>
          <w:p>
            <w:pPr>
              <w:pStyle w:val="15"/>
              <w:spacing w:line="261" w:lineRule="exact"/>
              <w:ind w:left="102" w:right="0"/>
              <w:jc w:val="left"/>
              <w:rPr>
                <w:rFonts w:ascii="宋体" w:hAnsi="宋体" w:eastAsia="宋体" w:cs="宋体"/>
                <w:sz w:val="21"/>
                <w:szCs w:val="21"/>
              </w:rPr>
            </w:pPr>
            <w:r>
              <w:rPr>
                <w:rFonts w:ascii="宋体" w:hAnsi="宋体" w:eastAsia="宋体" w:cs="宋体"/>
                <w:color w:val="221F1F"/>
                <w:sz w:val="21"/>
                <w:szCs w:val="21"/>
              </w:rPr>
              <w:t>现场陈述条理清楚、分工明确、表达</w:t>
            </w:r>
          </w:p>
          <w:p>
            <w:pPr>
              <w:pStyle w:val="15"/>
              <w:spacing w:before="37" w:line="240" w:lineRule="auto"/>
              <w:ind w:left="102" w:right="0"/>
              <w:jc w:val="left"/>
              <w:rPr>
                <w:rFonts w:ascii="宋体" w:hAnsi="宋体" w:eastAsia="宋体" w:cs="宋体"/>
                <w:sz w:val="21"/>
                <w:szCs w:val="21"/>
              </w:rPr>
            </w:pPr>
            <w:r>
              <w:rPr>
                <w:rFonts w:ascii="宋体" w:hAnsi="宋体" w:eastAsia="宋体" w:cs="宋体"/>
                <w:color w:val="221F1F"/>
                <w:spacing w:val="-1"/>
                <w:sz w:val="21"/>
                <w:szCs w:val="21"/>
              </w:rPr>
              <w:t>自信、清晰流畅</w:t>
            </w:r>
          </w:p>
        </w:tc>
        <w:tc>
          <w:tcPr>
            <w:tcW w:w="721" w:type="dxa"/>
            <w:tcBorders>
              <w:top w:val="single" w:color="000000" w:sz="4" w:space="0"/>
              <w:left w:val="single" w:color="000000" w:sz="4" w:space="0"/>
              <w:bottom w:val="single" w:color="000000" w:sz="4" w:space="0"/>
              <w:right w:val="single" w:color="000000" w:sz="4" w:space="0"/>
            </w:tcBorders>
          </w:tcPr>
          <w:p>
            <w:pPr>
              <w:pStyle w:val="15"/>
              <w:spacing w:before="142" w:line="240" w:lineRule="auto"/>
              <w:ind w:left="229" w:right="229"/>
              <w:jc w:val="center"/>
              <w:rPr>
                <w:rFonts w:ascii="宋体" w:hAnsi="宋体" w:eastAsia="宋体" w:cs="宋体"/>
                <w:sz w:val="21"/>
                <w:szCs w:val="21"/>
              </w:rPr>
            </w:pPr>
            <w:r>
              <w:rPr>
                <w:rFonts w:ascii="宋体"/>
                <w:sz w:val="21"/>
              </w:rPr>
              <w:t>15</w:t>
            </w:r>
          </w:p>
        </w:tc>
        <w:tc>
          <w:tcPr>
            <w:tcW w:w="1212" w:type="dxa"/>
            <w:vMerge w:val="continue"/>
            <w:tcBorders>
              <w:left w:val="single" w:color="000000" w:sz="4" w:space="0"/>
              <w:bottom w:val="single" w:color="000000" w:sz="4" w:space="0"/>
              <w:right w:val="single" w:color="000000" w:sz="4" w:space="0"/>
            </w:tcBorders>
          </w:tcPr>
          <w:p/>
        </w:tc>
      </w:tr>
    </w:tbl>
    <w:p>
      <w:pPr>
        <w:spacing w:after="0"/>
        <w:sectPr>
          <w:headerReference r:id="rId27" w:type="even"/>
          <w:pgSz w:w="11910" w:h="16840"/>
          <w:pgMar w:top="0" w:right="1300" w:bottom="1800" w:left="1420" w:header="0" w:footer="1609" w:gutter="0"/>
        </w:sectPr>
      </w:pPr>
    </w:p>
    <w:p>
      <w:pPr>
        <w:spacing w:before="8" w:line="180" w:lineRule="atLeast"/>
        <w:rPr>
          <w:rFonts w:ascii="Microsoft JhengHei" w:hAnsi="Microsoft JhengHei" w:eastAsia="Microsoft JhengHei" w:cs="Microsoft JhengHei"/>
          <w:sz w:val="10"/>
          <w:szCs w:val="10"/>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200" w:lineRule="atLeast"/>
        <w:rPr>
          <w:rFonts w:ascii="Microsoft JhengHei" w:hAnsi="Microsoft JhengHei" w:eastAsia="Microsoft JhengHei" w:cs="Microsoft JhengHei"/>
          <w:sz w:val="11"/>
          <w:szCs w:val="11"/>
        </w:rPr>
      </w:pPr>
    </w:p>
    <w:p>
      <w:pPr>
        <w:spacing w:before="0" w:line="456" w:lineRule="exact"/>
        <w:ind w:left="4" w:right="0" w:firstLine="0"/>
        <w:jc w:val="center"/>
        <w:rPr>
          <w:rFonts w:ascii="Microsoft JhengHei" w:hAnsi="Microsoft JhengHei" w:eastAsia="Microsoft JhengHei" w:cs="Microsoft JhengHei"/>
          <w:sz w:val="32"/>
          <w:szCs w:val="32"/>
        </w:rPr>
      </w:pPr>
      <w:r>
        <w:rPr>
          <w:rFonts w:ascii="Microsoft JhengHei" w:hAnsi="Microsoft JhengHei" w:eastAsia="Microsoft JhengHei" w:cs="Microsoft JhengHei"/>
          <w:b/>
          <w:bCs/>
          <w:spacing w:val="2"/>
          <w:sz w:val="32"/>
          <w:szCs w:val="32"/>
        </w:rPr>
        <w:t>作品安全要求</w:t>
      </w:r>
    </w:p>
    <w:p>
      <w:pPr>
        <w:pStyle w:val="8"/>
        <w:spacing w:before="260" w:line="240" w:lineRule="auto"/>
        <w:ind w:left="615" w:right="0"/>
        <w:jc w:val="left"/>
      </w:pPr>
      <w:r>
        <w:rPr>
          <w:rFonts w:ascii="宋体" w:hAnsi="宋体" w:eastAsia="宋体" w:cs="宋体"/>
        </w:rPr>
        <w:t>1</w:t>
      </w:r>
      <w:r>
        <w:t>、参赛者在设计和制作机器人时应特别注意安全，以免它们对场馆中的任何人</w:t>
      </w:r>
    </w:p>
    <w:p>
      <w:pPr>
        <w:pStyle w:val="8"/>
        <w:spacing w:before="154" w:line="240" w:lineRule="auto"/>
        <w:ind w:left="0" w:right="2720"/>
        <w:jc w:val="center"/>
      </w:pPr>
      <w:r>
        <w:t>（其他参赛队、工作人员、 志愿者、观众等）造成伤害。</w:t>
      </w:r>
    </w:p>
    <w:p>
      <w:pPr>
        <w:pStyle w:val="8"/>
        <w:spacing w:before="154" w:line="357" w:lineRule="auto"/>
        <w:ind w:right="0" w:firstLine="503"/>
        <w:jc w:val="left"/>
      </w:pPr>
      <w:r>
        <w:rPr>
          <w:rFonts w:ascii="宋体" w:hAnsi="宋体" w:eastAsia="宋体" w:cs="宋体"/>
          <w:spacing w:val="-2"/>
        </w:rPr>
        <w:t>2</w:t>
      </w:r>
      <w:r>
        <w:rPr>
          <w:spacing w:val="-2"/>
        </w:rPr>
        <w:t>、如果使用激光，必须低于或等于</w:t>
      </w:r>
      <w:r>
        <w:rPr>
          <w:rFonts w:ascii="宋体" w:hAnsi="宋体" w:eastAsia="宋体" w:cs="宋体"/>
          <w:spacing w:val="-2"/>
        </w:rPr>
        <w:t>2</w:t>
      </w:r>
      <w:r>
        <w:rPr>
          <w:spacing w:val="-2"/>
        </w:rPr>
        <w:t>级，使用方式不应对场馆中的任何人、设备</w:t>
      </w:r>
      <w:r>
        <w:rPr>
          <w:spacing w:val="26"/>
        </w:rPr>
        <w:t xml:space="preserve"> </w:t>
      </w:r>
      <w:r>
        <w:t>和比赛场地造成伤害。</w:t>
      </w:r>
    </w:p>
    <w:p>
      <w:pPr>
        <w:pStyle w:val="8"/>
        <w:spacing w:before="36" w:line="357" w:lineRule="auto"/>
        <w:ind w:right="0" w:firstLine="503"/>
        <w:jc w:val="left"/>
      </w:pPr>
      <w:r>
        <w:rPr>
          <w:rFonts w:ascii="宋体" w:hAnsi="宋体" w:eastAsia="宋体" w:cs="宋体"/>
        </w:rPr>
        <w:t>3</w:t>
      </w:r>
      <w:r>
        <w:rPr>
          <w:spacing w:val="-32"/>
        </w:rPr>
        <w:t>、</w:t>
      </w:r>
      <w:r>
        <w:t>允许用装在</w:t>
      </w:r>
      <w:r>
        <w:rPr>
          <w:rFonts w:ascii="宋体" w:hAnsi="宋体" w:eastAsia="宋体" w:cs="宋体"/>
        </w:rPr>
        <w:t>PET</w:t>
      </w:r>
      <w:r>
        <w:t>等</w:t>
      </w:r>
      <w:r>
        <w:rPr>
          <w:spacing w:val="2"/>
        </w:rPr>
        <w:t>塑</w:t>
      </w:r>
      <w:r>
        <w:t>料瓶中的压缩空气驱动机器人</w:t>
      </w:r>
      <w:r>
        <w:rPr>
          <w:spacing w:val="-32"/>
        </w:rPr>
        <w:t>，</w:t>
      </w:r>
      <w:r>
        <w:t>但压缩空气</w:t>
      </w:r>
      <w:r>
        <w:rPr>
          <w:spacing w:val="2"/>
        </w:rPr>
        <w:t>的</w:t>
      </w:r>
      <w:r>
        <w:t>气压不得超 过</w:t>
      </w:r>
      <w:r>
        <w:rPr>
          <w:rFonts w:ascii="宋体" w:hAnsi="宋体" w:eastAsia="宋体" w:cs="宋体"/>
        </w:rPr>
        <w:t>6</w:t>
      </w:r>
      <w:r>
        <w:t>巴（</w:t>
      </w:r>
      <w:r>
        <w:rPr>
          <w:spacing w:val="-1"/>
        </w:rPr>
        <w:t xml:space="preserve"> </w:t>
      </w:r>
      <w:r>
        <w:rPr>
          <w:rFonts w:ascii="宋体" w:hAnsi="宋体" w:eastAsia="宋体" w:cs="宋体"/>
        </w:rPr>
        <w:t>1bar = 0.1MPa</w:t>
      </w:r>
      <w:r>
        <w:t>）。</w:t>
      </w:r>
    </w:p>
    <w:p>
      <w:pPr>
        <w:pStyle w:val="8"/>
        <w:spacing w:before="37" w:line="357" w:lineRule="auto"/>
        <w:ind w:right="0" w:firstLine="503"/>
        <w:jc w:val="left"/>
      </w:pPr>
      <w:r>
        <w:rPr>
          <w:rFonts w:ascii="宋体" w:hAnsi="宋体" w:eastAsia="宋体" w:cs="宋体"/>
        </w:rPr>
        <w:t>4</w:t>
      </w:r>
      <w:r>
        <w:t>、在制作机器人、试运行和练习阶段，请采取有效的安全措施（例如，戴护目 镜，穿着不易被机器人夹住的服装保护肢体等）。</w:t>
      </w:r>
    </w:p>
    <w:p>
      <w:pPr>
        <w:pStyle w:val="8"/>
        <w:spacing w:before="36" w:line="240" w:lineRule="auto"/>
        <w:ind w:left="615" w:right="0"/>
        <w:jc w:val="left"/>
      </w:pPr>
      <w:r>
        <w:rPr>
          <w:rFonts w:ascii="宋体" w:hAnsi="宋体" w:eastAsia="宋体" w:cs="宋体"/>
        </w:rPr>
        <w:t>5</w:t>
      </w:r>
      <w:r>
        <w:t>、 采用具有足够容量的导线和保险丝。</w:t>
      </w:r>
    </w:p>
    <w:p>
      <w:pPr>
        <w:pStyle w:val="8"/>
        <w:spacing w:before="154" w:line="240" w:lineRule="auto"/>
        <w:ind w:left="615" w:right="0"/>
        <w:jc w:val="left"/>
      </w:pPr>
      <w:r>
        <w:rPr>
          <w:rFonts w:ascii="宋体" w:hAnsi="宋体" w:eastAsia="宋体" w:cs="宋体"/>
        </w:rPr>
        <w:t>6</w:t>
      </w:r>
      <w:r>
        <w:t>、远离易燃物，严禁使用高压、爆炸性气体之类的危险能源。</w:t>
      </w:r>
    </w:p>
    <w:p>
      <w:pPr>
        <w:pStyle w:val="8"/>
        <w:spacing w:before="154" w:line="357" w:lineRule="auto"/>
        <w:ind w:right="0" w:firstLine="503"/>
        <w:jc w:val="left"/>
      </w:pPr>
      <w:r>
        <w:rPr>
          <w:rFonts w:ascii="宋体" w:hAnsi="宋体" w:eastAsia="宋体" w:cs="宋体"/>
          <w:spacing w:val="-2"/>
        </w:rPr>
        <w:t>7</w:t>
      </w:r>
      <w:r>
        <w:rPr>
          <w:spacing w:val="-2"/>
        </w:rPr>
        <w:t>、不要改造电池，机器人所用的电源电压不得超过</w:t>
      </w:r>
      <w:r>
        <w:rPr>
          <w:rFonts w:ascii="宋体" w:hAnsi="宋体" w:eastAsia="宋体" w:cs="宋体"/>
          <w:spacing w:val="-2"/>
        </w:rPr>
        <w:t>24V</w:t>
      </w:r>
      <w:r>
        <w:rPr>
          <w:spacing w:val="-2"/>
        </w:rPr>
        <w:t>。如需高压，需向会务组</w:t>
      </w:r>
      <w:r>
        <w:rPr>
          <w:spacing w:val="30"/>
        </w:rPr>
        <w:t xml:space="preserve"> </w:t>
      </w:r>
      <w:r>
        <w:t>报告，以便妥善处理。</w:t>
      </w:r>
    </w:p>
    <w:p>
      <w:pPr>
        <w:pStyle w:val="8"/>
        <w:spacing w:before="36" w:line="240" w:lineRule="auto"/>
        <w:ind w:left="615" w:right="0"/>
        <w:jc w:val="left"/>
      </w:pPr>
      <w:r>
        <w:rPr>
          <w:rFonts w:ascii="宋体" w:hAnsi="宋体" w:eastAsia="宋体" w:cs="宋体"/>
        </w:rPr>
        <w:t>8</w:t>
      </w:r>
      <w:r>
        <w:t>、使用电池生产厂家规定的合格充电器。</w:t>
      </w:r>
    </w:p>
    <w:p>
      <w:pPr>
        <w:pStyle w:val="8"/>
        <w:spacing w:before="154" w:line="240" w:lineRule="auto"/>
        <w:ind w:left="615" w:right="0"/>
        <w:jc w:val="left"/>
      </w:pPr>
      <w:r>
        <w:rPr>
          <w:rFonts w:ascii="宋体" w:hAnsi="宋体" w:eastAsia="宋体" w:cs="宋体"/>
        </w:rPr>
        <w:t>9</w:t>
      </w:r>
      <w:r>
        <w:t>、有高速运转的部件，要采取必要的防护措施。</w:t>
      </w:r>
    </w:p>
    <w:p>
      <w:pPr>
        <w:pStyle w:val="8"/>
        <w:spacing w:before="154" w:line="357" w:lineRule="auto"/>
        <w:ind w:right="0" w:firstLine="503"/>
        <w:jc w:val="left"/>
      </w:pPr>
      <w:r>
        <w:rPr>
          <w:rFonts w:ascii="宋体" w:hAnsi="宋体" w:eastAsia="宋体" w:cs="宋体"/>
        </w:rPr>
        <w:t>10</w:t>
      </w:r>
      <w:r>
        <w:rPr>
          <w:spacing w:val="-32"/>
        </w:rPr>
        <w:t>、</w:t>
      </w:r>
      <w:r>
        <w:t>每台机器人都可</w:t>
      </w:r>
      <w:r>
        <w:rPr>
          <w:spacing w:val="2"/>
        </w:rPr>
        <w:t>能</w:t>
      </w:r>
      <w:r>
        <w:t>由于各自的特点而引发相应的危险事件</w:t>
      </w:r>
      <w:r>
        <w:rPr>
          <w:spacing w:val="-32"/>
        </w:rPr>
        <w:t>，</w:t>
      </w:r>
      <w:r>
        <w:t>请</w:t>
      </w:r>
      <w:r>
        <w:rPr>
          <w:spacing w:val="2"/>
        </w:rPr>
        <w:t>根</w:t>
      </w:r>
      <w:r>
        <w:t>据不同机器 人的特性采取有效的安全措施。</w:t>
      </w:r>
    </w:p>
    <w:p>
      <w:pPr>
        <w:spacing w:before="4" w:line="140" w:lineRule="atLeast"/>
        <w:rPr>
          <w:rFonts w:ascii="宋体" w:hAnsi="宋体" w:eastAsia="宋体" w:cs="宋体"/>
          <w:sz w:val="10"/>
          <w:szCs w:val="10"/>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spacing w:before="0" w:line="240" w:lineRule="atLeast"/>
        <w:rPr>
          <w:rFonts w:ascii="宋体" w:hAnsi="宋体" w:eastAsia="宋体" w:cs="宋体"/>
          <w:sz w:val="18"/>
          <w:szCs w:val="18"/>
        </w:rPr>
      </w:pPr>
    </w:p>
    <w:p>
      <w:pPr>
        <w:pStyle w:val="8"/>
        <w:spacing w:before="0" w:line="355" w:lineRule="auto"/>
        <w:ind w:left="5639" w:right="0" w:hanging="480"/>
        <w:jc w:val="left"/>
      </w:pPr>
      <w:r>
        <w:t>山东省大学生智能制造大赛组委会 二〇一九年三月二十八日</w:t>
      </w:r>
    </w:p>
    <w:sectPr>
      <w:headerReference r:id="rId28" w:type="default"/>
      <w:pgSz w:w="11910" w:h="16840"/>
      <w:pgMar w:top="0" w:right="1420" w:bottom="1800" w:left="1420" w:header="0" w:footer="160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Arial Unicode MS">
    <w:panose1 w:val="020B0604020202020204"/>
    <w:charset w:val="86"/>
    <w:family w:val="swiss"/>
    <w:pitch w:val="default"/>
    <w:sig w:usb0="FFFFFFFF" w:usb1="E9FFFFFF" w:usb2="0000003F" w:usb3="00000000" w:csb0="603F01FF" w:csb1="FFFF0000"/>
  </w:font>
  <w:font w:name="Gill Sans MT">
    <w:panose1 w:val="020B0502020104020203"/>
    <w:charset w:val="00"/>
    <w:family w:val="swiss"/>
    <w:pitch w:val="default"/>
    <w:sig w:usb0="00000003" w:usb1="00000000" w:usb2="00000000" w:usb3="00000000" w:csb0="2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2054" o:spid="_x0000_s2054" o:spt="202" type="#_x0000_t202" style="position:absolute;left:0pt;margin-left:446.1pt;margin-top:750.45pt;height:16.85pt;width:58.2pt;mso-position-horizontal-relative:page;mso-position-vertical-relative:page;z-index:-2048;mso-width-relative:page;mso-height-relative:page;" filled="f" stroked="f" coordsize="21600,21600">
          <v:path/>
          <v:fill on="f" focussize="0,0"/>
          <v:stroke on="f" joinstyle="miter"/>
          <v:imagedata o:title=""/>
          <o:lock v:ext="edit"/>
          <v:textbox inset="0mm,0mm,0mm,0mm">
            <w:txbxContent>
              <w:p>
                <w:pPr>
                  <w:spacing w:before="0" w:line="322" w:lineRule="exact"/>
                  <w:ind w:left="20" w:right="0" w:firstLine="0"/>
                  <w:jc w:val="left"/>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fldChar w:fldCharType="begin"/>
                </w:r>
                <w:r>
                  <w:rPr>
                    <w:rFonts w:ascii="Times New Roman" w:hAnsi="Times New Roman" w:eastAsia="Times New Roman" w:cs="Times New Roman"/>
                    <w:sz w:val="28"/>
                    <w:szCs w:val="28"/>
                  </w:rPr>
                  <w:instrText xml:space="preserve"> PAGE </w:instrText>
                </w:r>
                <w:r>
                  <w:fldChar w:fldCharType="separate"/>
                </w:r>
                <w:r>
                  <w:t>13</w:t>
                </w:r>
                <w:r>
                  <w:fldChar w:fldCharType="end"/>
                </w:r>
                <w:r>
                  <w:rPr>
                    <w:rFonts w:ascii="Times New Roman" w:hAnsi="Times New Roman" w:eastAsia="Times New Roman" w:cs="Times New Roman"/>
                    <w:sz w:val="28"/>
                    <w:szCs w:val="28"/>
                  </w:rPr>
                  <w:t xml:space="preserve">  </w:t>
                </w:r>
                <w:r>
                  <w:rPr>
                    <w:rFonts w:ascii="宋体" w:hAnsi="宋体" w:eastAsia="宋体" w:cs="宋体"/>
                    <w:sz w:val="28"/>
                    <w:szCs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2052" o:spid="_x0000_s2052" o:spt="202" type="#_x0000_t202" style="position:absolute;left:0pt;margin-left:91.3pt;margin-top:750.45pt;height:16.85pt;width:51.1pt;mso-position-horizontal-relative:page;mso-position-vertical-relative:page;z-index:-2048;mso-width-relative:page;mso-height-relative:page;" filled="f" stroked="f" coordsize="21600,21600">
          <v:path/>
          <v:fill on="f" focussize="0,0"/>
          <v:stroke on="f" joinstyle="miter"/>
          <v:imagedata o:title=""/>
          <o:lock v:ext="edit"/>
          <v:textbox inset="0mm,0mm,0mm,0mm">
            <w:txbxContent>
              <w:p>
                <w:pPr>
                  <w:spacing w:before="0" w:line="322" w:lineRule="exact"/>
                  <w:ind w:left="20" w:right="0" w:firstLine="0"/>
                  <w:jc w:val="left"/>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fldChar w:fldCharType="begin"/>
                </w:r>
                <w:r>
                  <w:rPr>
                    <w:rFonts w:ascii="Times New Roman" w:hAnsi="Times New Roman" w:eastAsia="Times New Roman" w:cs="Times New Roman"/>
                    <w:sz w:val="28"/>
                    <w:szCs w:val="28"/>
                  </w:rPr>
                  <w:instrText xml:space="preserve"> PAGE </w:instrText>
                </w:r>
                <w:r>
                  <w:fldChar w:fldCharType="separate"/>
                </w:r>
                <w:r>
                  <w:t>2</w:t>
                </w:r>
                <w:r>
                  <w:fldChar w:fldCharType="end"/>
                </w:r>
                <w:r>
                  <w:rPr>
                    <w:rFonts w:ascii="Times New Roman" w:hAnsi="Times New Roman" w:eastAsia="Times New Roman" w:cs="Times New Roman"/>
                    <w:sz w:val="28"/>
                    <w:szCs w:val="28"/>
                  </w:rPr>
                  <w:t xml:space="preserve">  </w:t>
                </w:r>
                <w:r>
                  <w:rPr>
                    <w:rFonts w:ascii="宋体" w:hAnsi="宋体" w:eastAsia="宋体" w:cs="宋体"/>
                    <w:sz w:val="28"/>
                    <w:szCs w:val="28"/>
                  </w:rPr>
                  <w:t>—</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2063" o:spid="_x0000_s2063" o:spt="202" type="#_x0000_t202" style="position:absolute;left:0pt;margin-left:453.05pt;margin-top:750.45pt;height:16.85pt;width:51.1pt;mso-position-horizontal-relative:page;mso-position-vertical-relative:page;z-index:-2048;mso-width-relative:page;mso-height-relative:page;" filled="f" stroked="f" coordsize="21600,21600">
          <v:path/>
          <v:fill on="f" focussize="0,0"/>
          <v:stroke on="f" joinstyle="miter"/>
          <v:imagedata o:title=""/>
          <o:lock v:ext="edit"/>
          <v:textbox inset="0mm,0mm,0mm,0mm">
            <w:txbxContent>
              <w:p>
                <w:pPr>
                  <w:spacing w:before="0" w:line="322" w:lineRule="exact"/>
                  <w:ind w:left="20" w:right="0" w:firstLine="0"/>
                  <w:jc w:val="left"/>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fldChar w:fldCharType="begin"/>
                </w:r>
                <w:r>
                  <w:rPr>
                    <w:rFonts w:ascii="Times New Roman" w:hAnsi="Times New Roman" w:eastAsia="Times New Roman" w:cs="Times New Roman"/>
                    <w:sz w:val="28"/>
                    <w:szCs w:val="28"/>
                  </w:rPr>
                  <w:instrText xml:space="preserve"> PAGE </w:instrText>
                </w:r>
                <w:r>
                  <w:fldChar w:fldCharType="separate"/>
                </w:r>
                <w:r>
                  <w:t>9</w:t>
                </w:r>
                <w:r>
                  <w:fldChar w:fldCharType="end"/>
                </w:r>
                <w:r>
                  <w:rPr>
                    <w:rFonts w:ascii="Times New Roman" w:hAnsi="Times New Roman" w:eastAsia="Times New Roman" w:cs="Times New Roman"/>
                    <w:sz w:val="28"/>
                    <w:szCs w:val="28"/>
                  </w:rPr>
                  <w:t xml:space="preserve">  </w:t>
                </w:r>
                <w:r>
                  <w:rPr>
                    <w:rFonts w:ascii="宋体" w:hAnsi="宋体" w:eastAsia="宋体" w:cs="宋体"/>
                    <w:sz w:val="28"/>
                    <w:szCs w:val="28"/>
                  </w:rPr>
                  <w:t>—</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w:pict>
        <v:shape id="_x0000_s2065" o:spid="_x0000_s2065" o:spt="202" type="#_x0000_t202" style="position:absolute;left:0pt;margin-left:91.3pt;margin-top:750.45pt;height:16.85pt;width:58.2pt;mso-position-horizontal-relative:page;mso-position-vertical-relative:page;z-index:-2048;mso-width-relative:page;mso-height-relative:page;" filled="f" stroked="f" coordsize="21600,21600">
          <v:path/>
          <v:fill on="f" focussize="0,0"/>
          <v:stroke on="f" joinstyle="miter"/>
          <v:imagedata o:title=""/>
          <o:lock v:ext="edit"/>
          <v:textbox inset="0mm,0mm,0mm,0mm">
            <w:txbxContent>
              <w:p>
                <w:pPr>
                  <w:spacing w:before="0" w:line="322" w:lineRule="exact"/>
                  <w:ind w:left="20" w:right="0" w:firstLine="0"/>
                  <w:jc w:val="left"/>
                  <w:rPr>
                    <w:rFonts w:ascii="宋体" w:hAnsi="宋体" w:eastAsia="宋体" w:cs="宋体"/>
                    <w:sz w:val="28"/>
                    <w:szCs w:val="28"/>
                  </w:rPr>
                </w:pPr>
                <w:r>
                  <w:rPr>
                    <w:rFonts w:ascii="宋体" w:hAnsi="宋体" w:eastAsia="宋体" w:cs="宋体"/>
                    <w:sz w:val="28"/>
                    <w:szCs w:val="28"/>
                  </w:rPr>
                  <w:t>—</w:t>
                </w:r>
                <w:r>
                  <w:rPr>
                    <w:rFonts w:ascii="宋体" w:hAnsi="宋体" w:eastAsia="宋体" w:cs="宋体"/>
                    <w:spacing w:val="-1"/>
                    <w:sz w:val="28"/>
                    <w:szCs w:val="28"/>
                  </w:rPr>
                  <w:t xml:space="preserve"> </w:t>
                </w:r>
                <w:r>
                  <w:fldChar w:fldCharType="begin"/>
                </w:r>
                <w:r>
                  <w:rPr>
                    <w:rFonts w:ascii="Times New Roman" w:hAnsi="Times New Roman" w:eastAsia="Times New Roman" w:cs="Times New Roman"/>
                    <w:sz w:val="28"/>
                    <w:szCs w:val="28"/>
                  </w:rPr>
                  <w:instrText xml:space="preserve"> PAGE </w:instrText>
                </w:r>
                <w:r>
                  <w:fldChar w:fldCharType="separate"/>
                </w:r>
                <w:r>
                  <w:t>10</w:t>
                </w:r>
                <w:r>
                  <w:fldChar w:fldCharType="end"/>
                </w:r>
                <w:r>
                  <w:rPr>
                    <w:rFonts w:ascii="Times New Roman" w:hAnsi="Times New Roman" w:eastAsia="Times New Roman" w:cs="Times New Roman"/>
                    <w:sz w:val="28"/>
                    <w:szCs w:val="28"/>
                  </w:rPr>
                  <w:t xml:space="preserve">  </w:t>
                </w:r>
                <w:r>
                  <w:rPr>
                    <w:rFonts w:ascii="宋体" w:hAnsi="宋体" w:eastAsia="宋体" w:cs="宋体"/>
                    <w:sz w:val="28"/>
                    <w:szCs w:val="28"/>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r>
      <w:pict>
        <v:shape id="_x0000_s2069" o:spid="_x0000_s2069" o:spt="75" type="#_x0000_t75" style="position:absolute;left:0pt;margin-left:89.25pt;margin-top:219.85pt;height:402.15pt;width:416.7pt;mso-position-horizontal-relative:page;mso-position-vertical-relative:page;z-index:-2048;mso-width-relative:page;mso-height-relative:page;" filled="f" stroked="f" coordsize="21600,21600">
          <v:path/>
          <v:fill on="f" focussize="0,0"/>
          <v:stroke on="f"/>
          <v:imagedata r:id="rId1" o:title=""/>
          <o:lock v:ext="edit" aspectratio="t"/>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000000"/>
    <w:rsid w:val="558B38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391"/>
      <w:outlineLvl w:val="1"/>
    </w:pPr>
    <w:rPr>
      <w:rFonts w:ascii="方正小标宋简体" w:hAnsi="方正小标宋简体" w:eastAsia="方正小标宋简体"/>
      <w:sz w:val="44"/>
      <w:szCs w:val="44"/>
    </w:rPr>
  </w:style>
  <w:style w:type="paragraph" w:styleId="3">
    <w:name w:val="heading 2"/>
    <w:basedOn w:val="1"/>
    <w:next w:val="1"/>
    <w:qFormat/>
    <w:uiPriority w:val="1"/>
    <w:pPr>
      <w:ind w:left="994"/>
      <w:outlineLvl w:val="2"/>
    </w:pPr>
    <w:rPr>
      <w:rFonts w:ascii="方正小标宋简体" w:hAnsi="方正小标宋简体" w:eastAsia="方正小标宋简体"/>
      <w:sz w:val="36"/>
      <w:szCs w:val="36"/>
    </w:rPr>
  </w:style>
  <w:style w:type="paragraph" w:styleId="4">
    <w:name w:val="heading 3"/>
    <w:basedOn w:val="1"/>
    <w:next w:val="1"/>
    <w:qFormat/>
    <w:uiPriority w:val="1"/>
    <w:pPr>
      <w:ind w:left="111"/>
      <w:outlineLvl w:val="3"/>
    </w:pPr>
    <w:rPr>
      <w:rFonts w:ascii="Microsoft JhengHei" w:hAnsi="Microsoft JhengHei" w:eastAsia="Microsoft JhengHei"/>
      <w:b/>
      <w:bCs/>
      <w:sz w:val="32"/>
      <w:szCs w:val="32"/>
    </w:rPr>
  </w:style>
  <w:style w:type="paragraph" w:styleId="5">
    <w:name w:val="heading 4"/>
    <w:basedOn w:val="1"/>
    <w:next w:val="1"/>
    <w:qFormat/>
    <w:uiPriority w:val="1"/>
    <w:pPr>
      <w:spacing w:before="162"/>
      <w:ind w:left="752"/>
      <w:outlineLvl w:val="4"/>
    </w:pPr>
    <w:rPr>
      <w:rFonts w:ascii="宋体" w:hAnsi="宋体" w:eastAsia="宋体"/>
      <w:sz w:val="32"/>
      <w:szCs w:val="32"/>
    </w:rPr>
  </w:style>
  <w:style w:type="paragraph" w:styleId="6">
    <w:name w:val="heading 5"/>
    <w:basedOn w:val="1"/>
    <w:next w:val="1"/>
    <w:qFormat/>
    <w:uiPriority w:val="1"/>
    <w:pPr>
      <w:ind w:left="111"/>
      <w:outlineLvl w:val="5"/>
    </w:pPr>
    <w:rPr>
      <w:rFonts w:ascii="Microsoft JhengHei" w:hAnsi="Microsoft JhengHei" w:eastAsia="Microsoft JhengHei"/>
      <w:b/>
      <w:bCs/>
      <w:sz w:val="28"/>
      <w:szCs w:val="28"/>
    </w:rPr>
  </w:style>
  <w:style w:type="paragraph" w:styleId="7">
    <w:name w:val="heading 6"/>
    <w:basedOn w:val="1"/>
    <w:next w:val="1"/>
    <w:qFormat/>
    <w:uiPriority w:val="1"/>
    <w:pPr>
      <w:ind w:left="111"/>
      <w:outlineLvl w:val="6"/>
    </w:pPr>
    <w:rPr>
      <w:rFonts w:ascii="Microsoft JhengHei" w:hAnsi="Microsoft JhengHei" w:eastAsia="Microsoft JhengHei"/>
      <w:b/>
      <w:bCs/>
      <w:sz w:val="24"/>
      <w:szCs w:val="24"/>
    </w:rPr>
  </w:style>
  <w:style w:type="character" w:default="1" w:styleId="12">
    <w:name w:val="Default Paragraph Font"/>
    <w:semiHidden/>
    <w:unhideWhenUsed/>
    <w:uiPriority w:val="1"/>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8">
    <w:name w:val="Body Text"/>
    <w:basedOn w:val="1"/>
    <w:qFormat/>
    <w:uiPriority w:val="1"/>
    <w:pPr>
      <w:spacing w:before="104"/>
      <w:ind w:left="111"/>
    </w:pPr>
    <w:rPr>
      <w:rFonts w:ascii="宋体" w:hAnsi="宋体" w:eastAsia="宋体"/>
      <w:sz w:val="24"/>
      <w:szCs w:val="24"/>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3">
    <w:name w:val="Table Normal"/>
    <w:semiHidden/>
    <w:unhideWhenUsed/>
    <w:qFormat/>
    <w:uiPriority w:val="2"/>
    <w:tblPr>
      <w:tblLayout w:type="fixed"/>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4.png"/><Relationship Id="rId31" Type="http://schemas.openxmlformats.org/officeDocument/2006/relationships/image" Target="media/image3.png"/><Relationship Id="rId30" Type="http://schemas.openxmlformats.org/officeDocument/2006/relationships/image" Target="media/image2.png"/><Relationship Id="rId3" Type="http://schemas.openxmlformats.org/officeDocument/2006/relationships/header" Target="header1.xml"/><Relationship Id="rId29" Type="http://schemas.openxmlformats.org/officeDocument/2006/relationships/theme" Target="theme/theme1.xml"/><Relationship Id="rId28" Type="http://schemas.openxmlformats.org/officeDocument/2006/relationships/header" Target="header21.xml"/><Relationship Id="rId27" Type="http://schemas.openxmlformats.org/officeDocument/2006/relationships/header" Target="header20.xml"/><Relationship Id="rId26" Type="http://schemas.openxmlformats.org/officeDocument/2006/relationships/header" Target="header19.xml"/><Relationship Id="rId25" Type="http://schemas.openxmlformats.org/officeDocument/2006/relationships/header" Target="header18.xml"/><Relationship Id="rId24" Type="http://schemas.openxmlformats.org/officeDocument/2006/relationships/header" Target="header17.xml"/><Relationship Id="rId23" Type="http://schemas.openxmlformats.org/officeDocument/2006/relationships/header" Target="header16.xml"/><Relationship Id="rId22" Type="http://schemas.openxmlformats.org/officeDocument/2006/relationships/header" Target="header15.xml"/><Relationship Id="rId21" Type="http://schemas.openxmlformats.org/officeDocument/2006/relationships/header" Target="header14.xml"/><Relationship Id="rId20" Type="http://schemas.openxmlformats.org/officeDocument/2006/relationships/header" Target="header13.xml"/><Relationship Id="rId2" Type="http://schemas.openxmlformats.org/officeDocument/2006/relationships/settings" Target="settings.xml"/><Relationship Id="rId19" Type="http://schemas.openxmlformats.org/officeDocument/2006/relationships/header" Target="header12.xml"/><Relationship Id="rId18" Type="http://schemas.openxmlformats.org/officeDocument/2006/relationships/header" Target="header11.xml"/><Relationship Id="rId17" Type="http://schemas.openxmlformats.org/officeDocument/2006/relationships/header" Target="header10.xml"/><Relationship Id="rId16" Type="http://schemas.openxmlformats.org/officeDocument/2006/relationships/footer" Target="footer5.xml"/><Relationship Id="rId15" Type="http://schemas.openxmlformats.org/officeDocument/2006/relationships/footer" Target="footer4.xml"/><Relationship Id="rId14" Type="http://schemas.openxmlformats.org/officeDocument/2006/relationships/header" Target="header9.xml"/><Relationship Id="rId13" Type="http://schemas.openxmlformats.org/officeDocument/2006/relationships/footer" Target="footer3.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4"/>
    <customShpInfo spid="_x0000_s2052"/>
    <customShpInfo spid="_x0000_s2063"/>
    <customShpInfo spid="_x0000_s2065"/>
    <customShpInfo spid="_x0000_s2069"/>
    <customShpInfo spid="_x0000_s1028"/>
    <customShpInfo spid="_x0000_s1027"/>
    <customShpInfo spid="_x0000_s1030"/>
    <customShpInfo spid="_x0000_s1029"/>
    <customShpInfo spid="_x0000_s1026"/>
    <customShpInfo spid="_x0000_s1033"/>
    <customShpInfo spid="_x0000_s1032"/>
    <customShpInfo spid="_x0000_s1035"/>
    <customShpInfo spid="_x0000_s1034"/>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8</TotalTime>
  <ScaleCrop>false</ScaleCrop>
  <LinksUpToDate>false</LinksUpToDate>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2019-05-21T16:38:00Z</dcterms:created>
  <dc:creator>文印2(文印室)</dc:creator>
  <cp:lastModifiedBy>雨落倾城〆夜微凉〞</cp:lastModifiedBy>
  <dcterms:modified xsi:type="dcterms:W3CDTF">2019-05-21T08:46:43Z</dcterms:modified>
  <dc:title>山东省教育厅处室函件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2019-05-05T00:00:00Z</vt:filetime>
  </property>
  <property fmtid="{D5CDD505-2E9C-101B-9397-08002B2CF9AE}" pid="3" name="LastSaved">
    <vt:filetime>2019-05-21T00:00:00Z</vt:filetime>
  </property>
  <property fmtid="{D5CDD505-2E9C-101B-9397-08002B2CF9AE}" pid="4" name="KSOProductBuildVer">
    <vt:lpwstr>2052-11.1.0.8527</vt:lpwstr>
  </property>
</Properties>
</file>